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10" w:rsidRDefault="002A6310">
      <w:pPr>
        <w:spacing w:after="0"/>
        <w:ind w:left="-1440" w:right="22370"/>
      </w:pPr>
    </w:p>
    <w:tbl>
      <w:tblPr>
        <w:tblStyle w:val="TableGrid"/>
        <w:tblW w:w="22673" w:type="dxa"/>
        <w:tblInd w:w="-1102" w:type="dxa"/>
        <w:tblCellMar>
          <w:top w:w="40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259"/>
        <w:gridCol w:w="1229"/>
        <w:gridCol w:w="1648"/>
        <w:gridCol w:w="1825"/>
        <w:gridCol w:w="2120"/>
        <w:gridCol w:w="2009"/>
        <w:gridCol w:w="2228"/>
        <w:gridCol w:w="889"/>
        <w:gridCol w:w="343"/>
        <w:gridCol w:w="490"/>
        <w:gridCol w:w="1289"/>
        <w:gridCol w:w="1281"/>
        <w:gridCol w:w="1317"/>
        <w:gridCol w:w="664"/>
        <w:gridCol w:w="684"/>
        <w:gridCol w:w="1197"/>
      </w:tblGrid>
      <w:tr w:rsidR="002A6310" w:rsidTr="00015EAF">
        <w:trPr>
          <w:trHeight w:val="71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Unità organizzativa responsabile dell'istruttoria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Area/Ufficio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descrizione procedimento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Normativa di riferimento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Responsabile del </w:t>
            </w:r>
            <w:r w:rsidR="00A63EEF">
              <w:rPr>
                <w:rFonts w:ascii="Times New Roman" w:eastAsia="Times New Roman" w:hAnsi="Times New Roman" w:cs="Times New Roman"/>
                <w:sz w:val="11"/>
              </w:rPr>
              <w:t>Procedimento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riferimenti (recapiti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>, email)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responsabile del provvedimento conclusivo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riferimenti (recapiti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>, email)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modalità </w:t>
            </w:r>
          </w:p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accesso alle informazioni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6310" w:rsidRDefault="00993E30">
            <w:pPr>
              <w:spacing w:after="0" w:line="256" w:lineRule="auto"/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Termi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 xml:space="preserve">ne 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proc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. </w:t>
            </w:r>
          </w:p>
          <w:p w:rsidR="002A6310" w:rsidRDefault="00993E30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(GG)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Istanza di parte </w:t>
            </w:r>
          </w:p>
          <w:p w:rsidR="002A6310" w:rsidRDefault="00993E30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1"/>
              </w:rPr>
              <w:t>(SI/NO)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documentazione da produrre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6310" w:rsidRDefault="00993E30">
            <w:pPr>
              <w:spacing w:after="0"/>
              <w:ind w:left="24" w:hanging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procedimento efficace con dichiarazione dell'interessato o silenzio-assenso dell'Amministrazione 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strumenti di tutela giuridica e amm.va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link accesso </w:t>
            </w:r>
          </w:p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on line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6310" w:rsidRDefault="00993E30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modalità di </w:t>
            </w:r>
          </w:p>
          <w:p w:rsidR="002A6310" w:rsidRDefault="00993E30">
            <w:pPr>
              <w:spacing w:after="0" w:line="256" w:lineRule="auto"/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effettuazion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e di </w:t>
            </w:r>
          </w:p>
          <w:p w:rsidR="002A6310" w:rsidRDefault="00993E30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pagamenti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soggetto sostitutivo del </w:t>
            </w:r>
          </w:p>
          <w:p w:rsidR="002A6310" w:rsidRDefault="00993E30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responsabile, in caso </w:t>
            </w:r>
          </w:p>
          <w:p w:rsidR="002A6310" w:rsidRDefault="00993E3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di inerzia</w:t>
            </w:r>
          </w:p>
        </w:tc>
      </w:tr>
      <w:tr w:rsidR="002A6310" w:rsidTr="00015EAF">
        <w:trPr>
          <w:trHeight w:val="100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ESONERO definitivo dalla navigazio</w:t>
            </w:r>
            <w:r>
              <w:rPr>
                <w:rFonts w:ascii="Times New Roman" w:eastAsia="Times New Roman" w:hAnsi="Times New Roman" w:cs="Times New Roman"/>
                <w:sz w:val="11"/>
              </w:rPr>
              <w:t>ne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Circolare. N 559-B3/50/1131 del 05/03/2003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 Servizio Reparti </w:t>
            </w:r>
            <w:r w:rsidR="004E3407">
              <w:rPr>
                <w:rFonts w:ascii="Times New Roman" w:eastAsia="Times New Roman" w:hAnsi="Times New Roman" w:cs="Times New Roman"/>
                <w:sz w:val="11"/>
              </w:rPr>
              <w:t>Speciali Dirigente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Superiore</w:t>
            </w:r>
            <w:r w:rsidR="00125345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Dr.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Claudio MASTROMATTEI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Centrale Dirigente Generale  </w:t>
            </w:r>
          </w:p>
          <w:p w:rsidR="002A6310" w:rsidRDefault="00993E3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Dr.Daniela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STRADIOTTO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06-46522142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o d'Ufficio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8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se  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istanza di parte: </w:t>
            </w:r>
          </w:p>
          <w:p w:rsidR="002A6310" w:rsidRDefault="00993E30">
            <w:pPr>
              <w:spacing w:after="0"/>
              <w:ind w:left="1" w:right="2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richiesta formulata dal dipendente con allegate circostanziate motivazioni-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Capo Ispettorato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Generale di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Amministrazione </w:t>
            </w:r>
          </w:p>
        </w:tc>
      </w:tr>
      <w:tr w:rsidR="002A6310" w:rsidTr="00015EAF">
        <w:trPr>
          <w:trHeight w:val="100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ESONERO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temporaneo dalla navigazione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Circolare. N 559-B3/50/1131 del 05/03/2003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della 3^ Divisione del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Servizio Reparti Speciali Primo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Dr. Patrizio CANALE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PAROLA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 Servizio Reparti Speciali 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Superiore Dr. Claudio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MASTROMATTEI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o d'Ufficio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8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se  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istanza di parte: </w:t>
            </w:r>
          </w:p>
          <w:p w:rsidR="002A6310" w:rsidRDefault="00993E30">
            <w:pPr>
              <w:spacing w:after="0"/>
              <w:ind w:left="1" w:right="2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richiesta formulata dal dip</w:t>
            </w:r>
            <w:r>
              <w:rPr>
                <w:rFonts w:ascii="Times New Roman" w:eastAsia="Times New Roman" w:hAnsi="Times New Roman" w:cs="Times New Roman"/>
                <w:sz w:val="11"/>
              </w:rPr>
              <w:t>endente con allegate circostanziate motivazioni-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A6310" w:rsidRDefault="002A6310"/>
        </w:tc>
      </w:tr>
      <w:tr w:rsidR="002A6310" w:rsidTr="00015EAF">
        <w:trPr>
          <w:trHeight w:val="100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Conferimento comando di squadra acque interne o </w:t>
            </w:r>
            <w:r w:rsidR="00125345">
              <w:rPr>
                <w:rFonts w:ascii="Times New Roman" w:eastAsia="Times New Roman" w:hAnsi="Times New Roman" w:cs="Times New Roman"/>
                <w:sz w:val="11"/>
              </w:rPr>
              <w:t>d’imbarcazione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Circolare. N 559-B3/50/1131 del 05/03/2003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della 3^ Divisione del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Servizio Reparti Speciali Primo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Dr. Patrizio CANALE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PAROLA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</w:t>
            </w:r>
            <w:r>
              <w:rPr>
                <w:rFonts w:ascii="Times New Roman" w:eastAsia="Times New Roman" w:hAnsi="Times New Roman" w:cs="Times New Roman"/>
                <w:sz w:val="11"/>
              </w:rPr>
              <w:t>46522056 serviziorepartispeciali.dipps@interno.it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 Servizio Reparti Speciali 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Superiore Dr. Claudio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MASTROMATTEI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Centrale</w:t>
            </w:r>
          </w:p>
        </w:tc>
      </w:tr>
      <w:tr w:rsidR="002A6310" w:rsidTr="00015EAF">
        <w:trPr>
          <w:trHeight w:val="100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 w:right="1"/>
            </w:pPr>
            <w:r>
              <w:rPr>
                <w:rFonts w:ascii="Times New Roman" w:eastAsia="Times New Roman" w:hAnsi="Times New Roman" w:cs="Times New Roman"/>
                <w:sz w:val="11"/>
              </w:rPr>
              <w:t>Revoca comando di squadra acque interne o di imbarcazione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Circolare. N 559-B3/50/1131 del 05/03/2003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della 3^ Divisione del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Servizio Reparti Speciali Primo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Dr. Patrizio CANALE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PAROLA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</w:t>
            </w:r>
            <w:r>
              <w:rPr>
                <w:rFonts w:ascii="Times New Roman" w:eastAsia="Times New Roman" w:hAnsi="Times New Roman" w:cs="Times New Roman"/>
                <w:sz w:val="11"/>
              </w:rPr>
              <w:t>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 Servizio Reparti Speciali 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Superiore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DrClaudio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MASTROMATTEI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Centrale</w:t>
            </w:r>
          </w:p>
        </w:tc>
      </w:tr>
      <w:tr w:rsidR="002A6310" w:rsidTr="00015EAF">
        <w:trPr>
          <w:trHeight w:val="129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revoca di qualifica operativo professionale di artificiere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125345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Decreto Capo della Polizia 08/03/2022 sulla disciplina corsi specializzazione, perfezionamento, abilitazione, qualifica</w:t>
            </w:r>
            <w:r w:rsidR="00015EAF">
              <w:rPr>
                <w:rFonts w:ascii="Times New Roman" w:eastAsia="Times New Roman" w:hAnsi="Times New Roman" w:cs="Times New Roman"/>
                <w:sz w:val="11"/>
              </w:rPr>
              <w:t>zione e aggiornamento personale</w:t>
            </w:r>
            <w:r>
              <w:rPr>
                <w:rFonts w:ascii="Times New Roman" w:eastAsia="Times New Roman" w:hAnsi="Times New Roman" w:cs="Times New Roman"/>
                <w:sz w:val="11"/>
              </w:rPr>
              <w:t>P.d.S.</w:t>
            </w:r>
            <w:r w:rsidR="00015EAF">
              <w:rPr>
                <w:rFonts w:ascii="Times New Roman" w:eastAsia="Times New Roman" w:hAnsi="Times New Roman" w:cs="Times New Roman"/>
                <w:sz w:val="11"/>
              </w:rPr>
              <w:t xml:space="preserve"> Circolare</w:t>
            </w:r>
            <w:r w:rsidR="00993E30">
              <w:rPr>
                <w:rFonts w:ascii="Times New Roman" w:eastAsia="Times New Roman" w:hAnsi="Times New Roman" w:cs="Times New Roman"/>
                <w:sz w:val="11"/>
              </w:rPr>
              <w:t xml:space="preserve">500.C/AA2/4887 </w:t>
            </w:r>
          </w:p>
          <w:p w:rsidR="002A6310" w:rsidRDefault="00993E3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DEL 5.5.2008; Direttiva dello </w:t>
            </w:r>
          </w:p>
          <w:p w:rsidR="002A6310" w:rsidRDefault="00993E30" w:rsidP="001253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Stato Maggiore della Difesa Ispettorato per la formazione e la </w:t>
            </w:r>
            <w:r w:rsidR="00125345">
              <w:rPr>
                <w:rFonts w:ascii="Times New Roman" w:eastAsia="Times New Roman" w:hAnsi="Times New Roman" w:cs="Times New Roman"/>
                <w:sz w:val="11"/>
              </w:rPr>
              <w:t>specializzazione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dell'Esercito - Polo G</w:t>
            </w:r>
            <w:r w:rsidR="00B15A66">
              <w:rPr>
                <w:rFonts w:ascii="Times New Roman" w:eastAsia="Times New Roman" w:hAnsi="Times New Roman" w:cs="Times New Roman"/>
                <w:sz w:val="11"/>
              </w:rPr>
              <w:t xml:space="preserve">enio 6739 del 23 gennaio 2006.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irettore del Servizio Reparti </w:t>
            </w:r>
            <w:r w:rsidR="005F3A30">
              <w:rPr>
                <w:rFonts w:ascii="Times New Roman" w:eastAsia="Times New Roman" w:hAnsi="Times New Roman" w:cs="Times New Roman"/>
                <w:sz w:val="11"/>
              </w:rPr>
              <w:t>Speciali Dirigente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Superio</w:t>
            </w:r>
            <w:r>
              <w:rPr>
                <w:rFonts w:ascii="Times New Roman" w:eastAsia="Times New Roman" w:hAnsi="Times New Roman" w:cs="Times New Roman"/>
                <w:sz w:val="11"/>
              </w:rPr>
              <w:t>re</w:t>
            </w:r>
            <w:r w:rsidR="00125345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Dr.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Claudio MASTROMATTEI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Centrale Dirigente Generale  </w:t>
            </w:r>
          </w:p>
          <w:p w:rsidR="002A6310" w:rsidRDefault="00993E3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Dr.Daniela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STRADIOTTO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06-46522142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o d'Ufficio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8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se  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istanza di parte: </w:t>
            </w:r>
          </w:p>
          <w:p w:rsidR="002A6310" w:rsidRDefault="00993E30">
            <w:pPr>
              <w:spacing w:after="0"/>
              <w:ind w:left="1" w:right="2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richiesta formulata dal dipendente con allegate circostanziate motivazioni-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Capo Ispettorato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Generale di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Amministrazione </w:t>
            </w:r>
          </w:p>
        </w:tc>
      </w:tr>
      <w:tr w:rsidR="002A6310" w:rsidTr="00015EAF">
        <w:trPr>
          <w:trHeight w:val="165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revoca di qualifica operativo professionale relativo ai settori cinofilo ipp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omontato e </w:t>
            </w:r>
            <w:r>
              <w:rPr>
                <w:rFonts w:ascii="Times New Roman" w:eastAsia="Times New Roman" w:hAnsi="Times New Roman" w:cs="Times New Roman"/>
                <w:sz w:val="11"/>
              </w:rPr>
              <w:t>tiratori scelti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B15A66">
            <w:pPr>
              <w:spacing w:after="0"/>
              <w:ind w:left="1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1"/>
              </w:rPr>
              <w:t>Decreto Capo della Polizia 08/03/2022 sulla dis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ciplina corsi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specializzazione,</w:t>
            </w:r>
            <w:r>
              <w:rPr>
                <w:rFonts w:ascii="Times New Roman" w:eastAsia="Times New Roman" w:hAnsi="Times New Roman" w:cs="Times New Roman"/>
                <w:sz w:val="11"/>
              </w:rPr>
              <w:t>perfezionamento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, abilitazione, qualificazione e aggiornamento personale P.d.S.   </w:t>
            </w:r>
            <w:r w:rsidR="00993E30">
              <w:rPr>
                <w:rFonts w:ascii="Times New Roman" w:eastAsia="Times New Roman" w:hAnsi="Times New Roman" w:cs="Times New Roman"/>
                <w:sz w:val="11"/>
              </w:rPr>
              <w:t xml:space="preserve">Circolare. N 500.C/AA2/4887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DEL 5.5.2008</w:t>
            </w:r>
            <w:r w:rsidR="00B15A66">
              <w:rPr>
                <w:rFonts w:ascii="Times New Roman" w:eastAsia="Times New Roman" w:hAnsi="Times New Roman" w:cs="Times New Roman"/>
                <w:sz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 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della 3^ Divisione del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Servizio Reparti Speciali Primo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Dr. Patrizio CANALE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PAROLA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Centrale Dirigente Generale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 </w:t>
            </w:r>
          </w:p>
          <w:p w:rsidR="002A6310" w:rsidRDefault="00993E3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Dr.Daniela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STRADIOTTO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06-46522142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o d'Ufficio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8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se  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istanza di parte: </w:t>
            </w:r>
          </w:p>
          <w:p w:rsidR="002A6310" w:rsidRDefault="00993E30">
            <w:pPr>
              <w:spacing w:after="0"/>
              <w:ind w:left="1" w:right="2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richiesta formulata dal dipendente con allegate circostanziate motivazioni-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Capo Ispettorato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Generale di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Amministrazione </w:t>
            </w:r>
          </w:p>
        </w:tc>
      </w:tr>
      <w:tr w:rsidR="002A6310" w:rsidTr="00015EAF">
        <w:trPr>
          <w:trHeight w:val="2046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6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Concorso interno per la selezione di personale da avviare ai corsi di qualificazione per: </w:t>
            </w:r>
          </w:p>
          <w:p w:rsidR="002A6310" w:rsidRDefault="00993E30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comandante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altura/costiero, sommozzatore, conduttore cinofilo, cavaliere, artificiere, tiratore scelto.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L. 1 aprile 1981 n. 121;   </w:t>
            </w:r>
          </w:p>
          <w:p w:rsidR="002A6310" w:rsidRDefault="00993E3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D.P.R. 24 april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e 1982 n. </w:t>
            </w:r>
          </w:p>
          <w:p w:rsidR="002A6310" w:rsidRDefault="00993E30">
            <w:pPr>
              <w:spacing w:after="0" w:line="255" w:lineRule="auto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335,   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12 maggio 1995 n.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197; 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5 ottobre 2000 n. 334; L.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2A6310" w:rsidRDefault="00993E3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241/90.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 Servizio Reparti </w:t>
            </w:r>
            <w:r w:rsidR="005F3A30">
              <w:rPr>
                <w:rFonts w:ascii="Times New Roman" w:eastAsia="Times New Roman" w:hAnsi="Times New Roman" w:cs="Times New Roman"/>
                <w:sz w:val="11"/>
              </w:rPr>
              <w:t>Speciali Dirigente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Superiore Dr.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Claudio MASTROMATTEI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 Servizio Reparti Speciali 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Superiore Dr. Claudio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MASTROMATTEI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 serviziorepartispeciali.dipps@interno.it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-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Domanda di </w:t>
            </w:r>
          </w:p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partecipazione corredata dalla documentazione prevista nel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bando di concorso.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310" w:rsidRDefault="00993E3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Centrale</w:t>
            </w:r>
          </w:p>
        </w:tc>
      </w:tr>
    </w:tbl>
    <w:p w:rsidR="00000000" w:rsidRDefault="00993E30"/>
    <w:sectPr w:rsidR="00000000">
      <w:pgSz w:w="23810" w:h="16838" w:orient="landscape"/>
      <w:pgMar w:top="23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0"/>
    <w:rsid w:val="00015EAF"/>
    <w:rsid w:val="00125345"/>
    <w:rsid w:val="002A6310"/>
    <w:rsid w:val="004E3407"/>
    <w:rsid w:val="005B109F"/>
    <w:rsid w:val="005F3A30"/>
    <w:rsid w:val="00993E30"/>
    <w:rsid w:val="00A63EEF"/>
    <w:rsid w:val="00B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BB9A"/>
  <w15:docId w15:val="{9612B9CC-A858-4EE9-8E4D-ECD9ACC6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servizio reparti speciali-procedimenti amministrativi 1 aggiornati al 18.01.2021.xlsx</dc:title>
  <dc:subject/>
  <dc:creator>Admin</dc:creator>
  <cp:keywords/>
  <cp:lastModifiedBy>DI CUFFA Biagio Antonio</cp:lastModifiedBy>
  <cp:revision>10</cp:revision>
  <dcterms:created xsi:type="dcterms:W3CDTF">2022-11-15T09:18:00Z</dcterms:created>
  <dcterms:modified xsi:type="dcterms:W3CDTF">2022-11-15T09:23:00Z</dcterms:modified>
</cp:coreProperties>
</file>