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E2" w:rsidRDefault="00B70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>Ministero dell’Interno</w:t>
      </w:r>
    </w:p>
    <w:p w:rsidR="00B709E2" w:rsidRDefault="00B709E2">
      <w:pPr>
        <w:pStyle w:val="Titolo1"/>
        <w:jc w:val="center"/>
        <w:rPr>
          <w:b/>
          <w:bCs/>
          <w:sz w:val="24"/>
        </w:rPr>
      </w:pPr>
    </w:p>
    <w:p w:rsidR="00B709E2" w:rsidRDefault="00B709E2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Dipartimento della Pubblica Sicurezza - Direzione Centrale dei Servizi Tecnico Logistici e della Gestione Patrimoniale</w:t>
      </w:r>
    </w:p>
    <w:p w:rsidR="002C3361" w:rsidRPr="002C3361" w:rsidRDefault="002C3361" w:rsidP="002C3361">
      <w:pPr>
        <w:pStyle w:val="Titolo1"/>
        <w:jc w:val="center"/>
        <w:rPr>
          <w:b/>
          <w:bCs/>
          <w:sz w:val="20"/>
          <w:szCs w:val="20"/>
        </w:rPr>
      </w:pPr>
      <w:r w:rsidRPr="002C3361">
        <w:rPr>
          <w:b/>
          <w:bCs/>
          <w:sz w:val="20"/>
          <w:szCs w:val="20"/>
        </w:rPr>
        <w:t>Ufficio Attività Contrattuale per l’Informatica, gli Impianti Tecnici e le Telecomunicazioni</w:t>
      </w:r>
    </w:p>
    <w:p w:rsidR="00B709E2" w:rsidRDefault="00B709E2">
      <w:pPr>
        <w:pStyle w:val="Titolo1"/>
        <w:jc w:val="center"/>
      </w:pPr>
    </w:p>
    <w:p w:rsidR="00B709E2" w:rsidRDefault="00923B7E">
      <w:pPr>
        <w:pStyle w:val="Titolo4"/>
        <w:rPr>
          <w:b/>
          <w:bCs/>
        </w:rPr>
      </w:pPr>
      <w:r>
        <w:rPr>
          <w:b/>
          <w:bCs/>
        </w:rPr>
        <w:t>Modello di offerta economica</w:t>
      </w:r>
      <w:r w:rsidR="00B709E2">
        <w:rPr>
          <w:b/>
          <w:bCs/>
        </w:rPr>
        <w:t xml:space="preserve">  </w:t>
      </w:r>
    </w:p>
    <w:p w:rsidR="00FB5C6A" w:rsidRDefault="00FB5C6A" w:rsidP="00FB5C6A"/>
    <w:p w:rsidR="00FB5C6A" w:rsidRDefault="00FB5C6A" w:rsidP="00FB5C6A"/>
    <w:p w:rsidR="00FB5C6A" w:rsidRDefault="00FB5C6A" w:rsidP="00FB5C6A"/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1644"/>
        <w:gridCol w:w="1875"/>
        <w:gridCol w:w="2094"/>
      </w:tblGrid>
      <w:tr w:rsidR="00FB5C6A" w:rsidRPr="00FB5C6A" w:rsidTr="00FB5C6A">
        <w:trPr>
          <w:trHeight w:val="730"/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B5C6A" w:rsidRPr="00FB5C6A" w:rsidRDefault="00FB5C6A" w:rsidP="00FB5C6A">
            <w:pPr>
              <w:rPr>
                <w:b/>
              </w:rPr>
            </w:pPr>
            <w:r w:rsidRPr="00FB5C6A">
              <w:rPr>
                <w:b/>
              </w:rPr>
              <w:t>PRODOTTO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B5C6A" w:rsidRPr="00FB5C6A" w:rsidRDefault="00FB5C6A" w:rsidP="00FB5C6A">
            <w:pPr>
              <w:rPr>
                <w:b/>
              </w:rPr>
            </w:pPr>
            <w:r w:rsidRPr="00FB5C6A">
              <w:rPr>
                <w:b/>
              </w:rPr>
              <w:t xml:space="preserve">Q.TA’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B5C6A" w:rsidRPr="00FB5C6A" w:rsidRDefault="00FB5C6A" w:rsidP="00FB5C6A">
            <w:pPr>
              <w:rPr>
                <w:b/>
              </w:rPr>
            </w:pPr>
            <w:r w:rsidRPr="00FB5C6A">
              <w:rPr>
                <w:b/>
              </w:rPr>
              <w:t xml:space="preserve">COSTO UNITARIO </w:t>
            </w:r>
          </w:p>
          <w:p w:rsidR="00FB5C6A" w:rsidRPr="00FB5C6A" w:rsidRDefault="00FB5C6A" w:rsidP="00FB5C6A">
            <w:pPr>
              <w:rPr>
                <w:b/>
              </w:rPr>
            </w:pPr>
            <w:r w:rsidRPr="00FB5C6A">
              <w:rPr>
                <w:b/>
              </w:rPr>
              <w:t>(IVA esclusa)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B5C6A" w:rsidRPr="00FB5C6A" w:rsidRDefault="00FB5C6A" w:rsidP="00FB5C6A">
            <w:pPr>
              <w:rPr>
                <w:b/>
              </w:rPr>
            </w:pPr>
            <w:r w:rsidRPr="00FB5C6A">
              <w:rPr>
                <w:b/>
              </w:rPr>
              <w:t>PREZZO COMPLESSIVO</w:t>
            </w:r>
          </w:p>
          <w:p w:rsidR="00FB5C6A" w:rsidRPr="00FB5C6A" w:rsidRDefault="00FB5C6A" w:rsidP="00FB5C6A">
            <w:pPr>
              <w:rPr>
                <w:b/>
              </w:rPr>
            </w:pPr>
            <w:r w:rsidRPr="00FB5C6A">
              <w:rPr>
                <w:b/>
              </w:rPr>
              <w:t>(IVA esclusa)</w:t>
            </w:r>
          </w:p>
        </w:tc>
      </w:tr>
      <w:tr w:rsidR="00FB5C6A" w:rsidRPr="00FB5C6A" w:rsidTr="00FB5C6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Modello n. 352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5.000.000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</w:tr>
      <w:tr w:rsidR="00FB5C6A" w:rsidRPr="00FB5C6A" w:rsidTr="00FB5C6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Modello n. 380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1.000.000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</w:tr>
      <w:tr w:rsidR="00FB5C6A" w:rsidRPr="00FB5C6A" w:rsidTr="00FB5C6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Modello n. 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100.000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</w:tr>
      <w:tr w:rsidR="00FB5C6A" w:rsidRPr="00FB5C6A" w:rsidTr="00FB5C6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Spedizione e consegna presso le sedi destinatarie (circa 125) dislocate sul territorio nazionale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3 (1 per anno)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</w:tr>
      <w:tr w:rsidR="00FB5C6A" w:rsidRPr="00FB5C6A" w:rsidTr="00FB5C6A">
        <w:trPr>
          <w:trHeight w:val="191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A" w:rsidRPr="00FB5C6A" w:rsidRDefault="00FB5C6A" w:rsidP="00FB5C6A">
            <w:pPr>
              <w:rPr>
                <w:lang w:val="en-US"/>
              </w:rPr>
            </w:pPr>
            <w:r w:rsidRPr="00FB5C6A">
              <w:rPr>
                <w:b/>
              </w:rPr>
              <w:t>TOTALE OFFERTA IVA ESCLUSA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pPr>
              <w:rPr>
                <w:lang w:val="en-US"/>
              </w:rPr>
            </w:pPr>
          </w:p>
        </w:tc>
      </w:tr>
      <w:tr w:rsidR="00FB5C6A" w:rsidRPr="00FB5C6A" w:rsidTr="00FB5C6A">
        <w:trPr>
          <w:trHeight w:val="191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A" w:rsidRPr="00FB5C6A" w:rsidRDefault="00FB5C6A" w:rsidP="00FB5C6A">
            <w:r w:rsidRPr="00FB5C6A">
              <w:t>di cui oneri previsti per sicurezza, specifici di attività di impresa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</w:tr>
      <w:tr w:rsidR="00FB5C6A" w:rsidRPr="00FB5C6A" w:rsidTr="00FB5C6A">
        <w:trPr>
          <w:trHeight w:val="191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>
            <w:r w:rsidRPr="00FB5C6A">
              <w:t>di cui costi della manodopera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A" w:rsidRPr="00FB5C6A" w:rsidRDefault="00FB5C6A" w:rsidP="00FB5C6A"/>
        </w:tc>
      </w:tr>
    </w:tbl>
    <w:p w:rsidR="00FB5C6A" w:rsidRPr="00FB5C6A" w:rsidRDefault="00FB5C6A" w:rsidP="00FB5C6A"/>
    <w:p w:rsidR="00FB5C6A" w:rsidRPr="00FB5C6A" w:rsidRDefault="00FB5C6A" w:rsidP="00FB5C6A">
      <w:r w:rsidRPr="00FB5C6A">
        <w:t>Il corrispettivo economico viene calcolato in base alle copie effettivamente consegnate entro i massimali indicati.</w:t>
      </w:r>
    </w:p>
    <w:p w:rsidR="00FB5C6A" w:rsidRDefault="00FB5C6A" w:rsidP="00FB5C6A"/>
    <w:p w:rsidR="00601E8E" w:rsidRPr="00601E8E" w:rsidRDefault="00601E8E" w:rsidP="00784A40">
      <w:pPr>
        <w:ind w:right="98"/>
        <w:jc w:val="both"/>
        <w:rPr>
          <w:rStyle w:val="Collegamentoipertestuale"/>
          <w:b/>
          <w:i/>
          <w:u w:val="none"/>
        </w:rPr>
      </w:pPr>
    </w:p>
    <w:p w:rsidR="00184F1B" w:rsidRPr="00184F1B" w:rsidRDefault="00062E07" w:rsidP="00184F1B">
      <w:pPr>
        <w:spacing w:line="360" w:lineRule="auto"/>
        <w:rPr>
          <w:b/>
        </w:rPr>
      </w:pPr>
      <w:r>
        <w:rPr>
          <w:b/>
        </w:rPr>
        <w:t>CIG</w:t>
      </w:r>
      <w:r w:rsidR="00184F1B" w:rsidRPr="00184F1B">
        <w:rPr>
          <w:b/>
        </w:rPr>
        <w:t xml:space="preserve">: </w:t>
      </w:r>
      <w:r w:rsidR="00FB5C6A">
        <w:rPr>
          <w:b/>
        </w:rPr>
        <w:t>8014887DF9</w:t>
      </w:r>
      <w:bookmarkStart w:id="0" w:name="_GoBack"/>
      <w:bookmarkEnd w:id="0"/>
    </w:p>
    <w:p w:rsidR="00252F64" w:rsidRDefault="00252F64" w:rsidP="00252F64">
      <w:pPr>
        <w:ind w:left="708" w:firstLine="708"/>
        <w:rPr>
          <w:rFonts w:ascii="Bookman Old Style" w:hAnsi="Bookman Old Style"/>
          <w:b/>
          <w:bCs/>
        </w:rPr>
      </w:pPr>
    </w:p>
    <w:p w:rsidR="00C27B08" w:rsidRDefault="00923B7E" w:rsidP="00923B7E">
      <w:pPr>
        <w:ind w:left="708" w:firstLine="708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PER LA SOCIETA’/RTI</w:t>
      </w:r>
    </w:p>
    <w:p w:rsidR="00923B7E" w:rsidRDefault="00923B7E" w:rsidP="00923B7E">
      <w:pPr>
        <w:ind w:left="3540" w:firstLine="70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IL</w:t>
      </w:r>
    </w:p>
    <w:p w:rsidR="00923B7E" w:rsidRDefault="00923B7E" w:rsidP="00923B7E">
      <w:pPr>
        <w:ind w:left="708" w:firstLine="708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</w:t>
      </w:r>
    </w:p>
    <w:sectPr w:rsidR="00923B7E" w:rsidSect="001D7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AB" w:rsidRDefault="00E160AB">
      <w:r>
        <w:separator/>
      </w:r>
    </w:p>
  </w:endnote>
  <w:endnote w:type="continuationSeparator" w:id="0">
    <w:p w:rsidR="00E160AB" w:rsidRDefault="00E1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7E" w:rsidRDefault="00923B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11" w:rsidRPr="00D86EFE" w:rsidRDefault="00D16711" w:rsidP="00D16711">
    <w:pPr>
      <w:pStyle w:val="Intestazione"/>
      <w:rPr>
        <w:smallCaps/>
      </w:rPr>
    </w:pPr>
    <w:r w:rsidRPr="00D86EFE">
      <w:rPr>
        <w:smallCaps/>
      </w:rPr>
      <w:t>Direzione Centrale dei Servizi Tecnico-Logistici e della Gestione Patrimoniale</w:t>
    </w:r>
  </w:p>
  <w:p w:rsidR="00D16711" w:rsidRDefault="00A16FD0" w:rsidP="00D16711">
    <w:pPr>
      <w:pStyle w:val="Pidipagina"/>
      <w:rPr>
        <w:smallCaps/>
        <w:color w:val="000000"/>
        <w:lang w:bidi="he-IL"/>
      </w:rPr>
    </w:pPr>
    <w:r w:rsidRPr="00A16FD0">
      <w:rPr>
        <w:smallCaps/>
        <w:color w:val="000000"/>
        <w:lang w:bidi="he-IL"/>
      </w:rPr>
      <w:t xml:space="preserve">Ufficio Impianti Tecnici, Telecomunicazioni ed Informatica </w:t>
    </w:r>
    <w:r w:rsidR="00D16711">
      <w:rPr>
        <w:smallCaps/>
        <w:color w:val="000000"/>
        <w:lang w:bidi="he-IL"/>
      </w:rPr>
      <w:t xml:space="preserve">-  Via del Castro Pretorio, 5 – 00185 </w:t>
    </w:r>
    <w:proofErr w:type="gramStart"/>
    <w:r w:rsidR="00D16711">
      <w:rPr>
        <w:smallCaps/>
        <w:color w:val="000000"/>
        <w:lang w:bidi="he-IL"/>
      </w:rPr>
      <w:t>Roma  -</w:t>
    </w:r>
    <w:proofErr w:type="gramEnd"/>
    <w:r w:rsidR="00D16711">
      <w:rPr>
        <w:smallCaps/>
        <w:color w:val="000000"/>
        <w:lang w:bidi="he-IL"/>
      </w:rPr>
      <w:t xml:space="preserve"> Tel. 06/465</w:t>
    </w:r>
    <w:r>
      <w:rPr>
        <w:smallCaps/>
        <w:color w:val="000000"/>
        <w:lang w:bidi="he-IL"/>
      </w:rPr>
      <w:t xml:space="preserve">72098-96 </w:t>
    </w:r>
  </w:p>
  <w:p w:rsidR="00D16711" w:rsidRPr="00A16FD0" w:rsidRDefault="00D16711" w:rsidP="00D16711">
    <w:pPr>
      <w:pStyle w:val="Pidipagina"/>
    </w:pPr>
    <w:r>
      <w:rPr>
        <w:smallCaps/>
        <w:color w:val="000000"/>
        <w:lang w:bidi="he-IL"/>
      </w:rPr>
      <w:t xml:space="preserve">PEC </w:t>
    </w:r>
    <w:r w:rsidR="00A16FD0" w:rsidRPr="00A16FD0">
      <w:rPr>
        <w:color w:val="000000"/>
        <w:lang w:bidi="he-IL"/>
      </w:rPr>
      <w:t>dipps.600ccontrattiforniture@pecps.interno.it</w:t>
    </w:r>
  </w:p>
  <w:p w:rsidR="00D16711" w:rsidRDefault="00D167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7E" w:rsidRDefault="00923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AB" w:rsidRDefault="00E160AB">
      <w:r>
        <w:separator/>
      </w:r>
    </w:p>
  </w:footnote>
  <w:footnote w:type="continuationSeparator" w:id="0">
    <w:p w:rsidR="00E160AB" w:rsidRDefault="00E1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7E" w:rsidRDefault="00923B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7E" w:rsidRDefault="00923B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7E" w:rsidRDefault="00923B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E1"/>
    <w:rsid w:val="000037BC"/>
    <w:rsid w:val="00011A85"/>
    <w:rsid w:val="000125D1"/>
    <w:rsid w:val="00020A7B"/>
    <w:rsid w:val="0005001C"/>
    <w:rsid w:val="000504F5"/>
    <w:rsid w:val="00057CA1"/>
    <w:rsid w:val="00062E07"/>
    <w:rsid w:val="00076859"/>
    <w:rsid w:val="00087A9C"/>
    <w:rsid w:val="000A306F"/>
    <w:rsid w:val="000A4548"/>
    <w:rsid w:val="000B2CF1"/>
    <w:rsid w:val="000B720D"/>
    <w:rsid w:val="000C0D46"/>
    <w:rsid w:val="000D2984"/>
    <w:rsid w:val="000D465B"/>
    <w:rsid w:val="000D56CC"/>
    <w:rsid w:val="000D5805"/>
    <w:rsid w:val="000F79CD"/>
    <w:rsid w:val="001219E2"/>
    <w:rsid w:val="00124410"/>
    <w:rsid w:val="00125071"/>
    <w:rsid w:val="0013263D"/>
    <w:rsid w:val="00152A54"/>
    <w:rsid w:val="001712D1"/>
    <w:rsid w:val="00184F1B"/>
    <w:rsid w:val="00187D51"/>
    <w:rsid w:val="001A1969"/>
    <w:rsid w:val="001A20A0"/>
    <w:rsid w:val="001B2AEB"/>
    <w:rsid w:val="001B5C18"/>
    <w:rsid w:val="001D06FC"/>
    <w:rsid w:val="001D479E"/>
    <w:rsid w:val="001D70C1"/>
    <w:rsid w:val="002260A9"/>
    <w:rsid w:val="002262A5"/>
    <w:rsid w:val="00231B47"/>
    <w:rsid w:val="00233534"/>
    <w:rsid w:val="00252F64"/>
    <w:rsid w:val="00290293"/>
    <w:rsid w:val="002C3361"/>
    <w:rsid w:val="002C7834"/>
    <w:rsid w:val="002E0330"/>
    <w:rsid w:val="003137B1"/>
    <w:rsid w:val="003415A8"/>
    <w:rsid w:val="0035468D"/>
    <w:rsid w:val="003762F4"/>
    <w:rsid w:val="003B6A0D"/>
    <w:rsid w:val="003D210E"/>
    <w:rsid w:val="00402F18"/>
    <w:rsid w:val="00427E87"/>
    <w:rsid w:val="004508AD"/>
    <w:rsid w:val="00452425"/>
    <w:rsid w:val="00455FFA"/>
    <w:rsid w:val="00462BB1"/>
    <w:rsid w:val="004A310C"/>
    <w:rsid w:val="004A320D"/>
    <w:rsid w:val="004E0ECD"/>
    <w:rsid w:val="004F7E37"/>
    <w:rsid w:val="005155FC"/>
    <w:rsid w:val="00543778"/>
    <w:rsid w:val="00545F74"/>
    <w:rsid w:val="00555D19"/>
    <w:rsid w:val="005A7784"/>
    <w:rsid w:val="005C2284"/>
    <w:rsid w:val="005C2802"/>
    <w:rsid w:val="005E3D40"/>
    <w:rsid w:val="005F54F2"/>
    <w:rsid w:val="00601E8E"/>
    <w:rsid w:val="00602EB6"/>
    <w:rsid w:val="00606F30"/>
    <w:rsid w:val="0062452B"/>
    <w:rsid w:val="00634809"/>
    <w:rsid w:val="00652CBC"/>
    <w:rsid w:val="00662E5C"/>
    <w:rsid w:val="0068109D"/>
    <w:rsid w:val="006B5266"/>
    <w:rsid w:val="007840EE"/>
    <w:rsid w:val="00784A40"/>
    <w:rsid w:val="00785AA1"/>
    <w:rsid w:val="007B1B38"/>
    <w:rsid w:val="007B5EBB"/>
    <w:rsid w:val="007B5FA3"/>
    <w:rsid w:val="007C1FF5"/>
    <w:rsid w:val="007D00FF"/>
    <w:rsid w:val="007F11D0"/>
    <w:rsid w:val="00815CA1"/>
    <w:rsid w:val="00841195"/>
    <w:rsid w:val="0084752C"/>
    <w:rsid w:val="00852B85"/>
    <w:rsid w:val="0086006C"/>
    <w:rsid w:val="008707FE"/>
    <w:rsid w:val="00882E15"/>
    <w:rsid w:val="00886278"/>
    <w:rsid w:val="008B14D3"/>
    <w:rsid w:val="008C485E"/>
    <w:rsid w:val="008D7FB1"/>
    <w:rsid w:val="008E4321"/>
    <w:rsid w:val="009057EA"/>
    <w:rsid w:val="0091271E"/>
    <w:rsid w:val="00923B7E"/>
    <w:rsid w:val="009324CA"/>
    <w:rsid w:val="009974C7"/>
    <w:rsid w:val="009A14D5"/>
    <w:rsid w:val="009C33A2"/>
    <w:rsid w:val="009F3BD6"/>
    <w:rsid w:val="009F6C9F"/>
    <w:rsid w:val="009F732B"/>
    <w:rsid w:val="00A16FD0"/>
    <w:rsid w:val="00A203E1"/>
    <w:rsid w:val="00A40EAD"/>
    <w:rsid w:val="00A63559"/>
    <w:rsid w:val="00A6795E"/>
    <w:rsid w:val="00A90331"/>
    <w:rsid w:val="00A97496"/>
    <w:rsid w:val="00AB32D3"/>
    <w:rsid w:val="00AB786A"/>
    <w:rsid w:val="00AC2F5E"/>
    <w:rsid w:val="00AD3443"/>
    <w:rsid w:val="00AE5A40"/>
    <w:rsid w:val="00AF0FBF"/>
    <w:rsid w:val="00B07F57"/>
    <w:rsid w:val="00B16C72"/>
    <w:rsid w:val="00B27F8A"/>
    <w:rsid w:val="00B32EE7"/>
    <w:rsid w:val="00B361F2"/>
    <w:rsid w:val="00B709E2"/>
    <w:rsid w:val="00B724A3"/>
    <w:rsid w:val="00B82A55"/>
    <w:rsid w:val="00B942EA"/>
    <w:rsid w:val="00B95472"/>
    <w:rsid w:val="00B95B1C"/>
    <w:rsid w:val="00BB6A8D"/>
    <w:rsid w:val="00BD0239"/>
    <w:rsid w:val="00BF0B7E"/>
    <w:rsid w:val="00BF58AD"/>
    <w:rsid w:val="00C01043"/>
    <w:rsid w:val="00C15C9F"/>
    <w:rsid w:val="00C21EE6"/>
    <w:rsid w:val="00C23A4C"/>
    <w:rsid w:val="00C26013"/>
    <w:rsid w:val="00C27B08"/>
    <w:rsid w:val="00C336CC"/>
    <w:rsid w:val="00C34C1E"/>
    <w:rsid w:val="00C405B2"/>
    <w:rsid w:val="00C47900"/>
    <w:rsid w:val="00C5791F"/>
    <w:rsid w:val="00C7073B"/>
    <w:rsid w:val="00C72CC2"/>
    <w:rsid w:val="00CA51DD"/>
    <w:rsid w:val="00CD62A2"/>
    <w:rsid w:val="00CF1D6E"/>
    <w:rsid w:val="00D16711"/>
    <w:rsid w:val="00D65FC4"/>
    <w:rsid w:val="00D75833"/>
    <w:rsid w:val="00D830B2"/>
    <w:rsid w:val="00D87E81"/>
    <w:rsid w:val="00DA4B26"/>
    <w:rsid w:val="00DB1CDD"/>
    <w:rsid w:val="00DC27A5"/>
    <w:rsid w:val="00DD2D67"/>
    <w:rsid w:val="00DD69FE"/>
    <w:rsid w:val="00DE14AD"/>
    <w:rsid w:val="00DF143A"/>
    <w:rsid w:val="00DF1F72"/>
    <w:rsid w:val="00DF7BD6"/>
    <w:rsid w:val="00E041D5"/>
    <w:rsid w:val="00E160AB"/>
    <w:rsid w:val="00E335E8"/>
    <w:rsid w:val="00E438F8"/>
    <w:rsid w:val="00E660FF"/>
    <w:rsid w:val="00E729B8"/>
    <w:rsid w:val="00E77D04"/>
    <w:rsid w:val="00EA7E97"/>
    <w:rsid w:val="00EC3CB9"/>
    <w:rsid w:val="00EC6194"/>
    <w:rsid w:val="00EC7406"/>
    <w:rsid w:val="00EE5A34"/>
    <w:rsid w:val="00F0746E"/>
    <w:rsid w:val="00F07596"/>
    <w:rsid w:val="00F231B9"/>
    <w:rsid w:val="00F46A2C"/>
    <w:rsid w:val="00F508E4"/>
    <w:rsid w:val="00F618AD"/>
    <w:rsid w:val="00F94EAF"/>
    <w:rsid w:val="00FB5C6A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3B5B6"/>
  <w15:docId w15:val="{543951FE-FA95-4AA4-9938-D271224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70C1"/>
    <w:pPr>
      <w:keepNext/>
      <w:outlineLvl w:val="0"/>
    </w:pPr>
    <w:rPr>
      <w:rFonts w:ascii="Tahoma" w:hAnsi="Tahoma" w:cs="Tahoma"/>
      <w:sz w:val="40"/>
    </w:rPr>
  </w:style>
  <w:style w:type="paragraph" w:styleId="Titolo2">
    <w:name w:val="heading 2"/>
    <w:basedOn w:val="Normale"/>
    <w:next w:val="Normale"/>
    <w:qFormat/>
    <w:rsid w:val="001D70C1"/>
    <w:pPr>
      <w:keepNext/>
      <w:outlineLvl w:val="1"/>
    </w:pPr>
    <w:rPr>
      <w:rFonts w:ascii="Tahoma" w:hAnsi="Tahoma" w:cs="Tahoma"/>
      <w:i/>
      <w:iCs/>
      <w:sz w:val="28"/>
    </w:rPr>
  </w:style>
  <w:style w:type="paragraph" w:styleId="Titolo3">
    <w:name w:val="heading 3"/>
    <w:basedOn w:val="Normale"/>
    <w:next w:val="Normale"/>
    <w:qFormat/>
    <w:rsid w:val="001D70C1"/>
    <w:pPr>
      <w:keepNext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1D70C1"/>
    <w:pPr>
      <w:keepNext/>
      <w:jc w:val="center"/>
      <w:outlineLvl w:val="3"/>
    </w:pPr>
    <w:rPr>
      <w:rFonts w:ascii="Tahoma" w:hAnsi="Tahoma" w:cs="Tahoma"/>
      <w:i/>
      <w:i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D7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70C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D70C1"/>
    <w:pPr>
      <w:jc w:val="both"/>
    </w:pPr>
    <w:rPr>
      <w:rFonts w:ascii="Tahoma" w:hAnsi="Tahoma" w:cs="Tahoma"/>
      <w:b/>
      <w:bCs/>
    </w:rPr>
  </w:style>
  <w:style w:type="paragraph" w:styleId="NormaleWeb">
    <w:name w:val="Normal (Web)"/>
    <w:basedOn w:val="Normale"/>
    <w:rsid w:val="001D70C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1D70C1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71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71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B5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B5C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1F72"/>
    <w:rPr>
      <w:color w:val="0000FF" w:themeColor="hyperlink"/>
      <w:u w:val="single"/>
    </w:rPr>
  </w:style>
  <w:style w:type="character" w:customStyle="1" w:styleId="elemento100">
    <w:name w:val="elemento_100"/>
    <w:basedOn w:val="Carpredefinitoparagrafo"/>
    <w:rsid w:val="00841195"/>
  </w:style>
  <w:style w:type="paragraph" w:styleId="Nessunaspaziatura">
    <w:name w:val="No Spacing"/>
    <w:basedOn w:val="Normale"/>
    <w:uiPriority w:val="1"/>
    <w:qFormat/>
    <w:rsid w:val="00923B7E"/>
    <w:pPr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ig\Desktop\lavoro\PR.414.C.MONITORAGGIO%20NUE\Annuncio%20Giorn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D3E2-4AA3-4FCA-9CFC-AEB1A631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Annuncio Giornali.dotx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</vt:lpstr>
    </vt:vector>
  </TitlesOfParts>
  <Company>mEDIAgRAPHIC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rossig</dc:creator>
  <cp:keywords/>
  <dc:description/>
  <cp:lastModifiedBy>masotta giammarco</cp:lastModifiedBy>
  <cp:revision>2</cp:revision>
  <cp:lastPrinted>2019-07-22T11:37:00Z</cp:lastPrinted>
  <dcterms:created xsi:type="dcterms:W3CDTF">2019-08-30T10:04:00Z</dcterms:created>
  <dcterms:modified xsi:type="dcterms:W3CDTF">2019-08-30T10:04:00Z</dcterms:modified>
</cp:coreProperties>
</file>