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EAA5C" w14:textId="77777777" w:rsidR="00921CFE" w:rsidRPr="009114E9" w:rsidRDefault="00921CFE" w:rsidP="00921CFE">
      <w:pPr>
        <w:pStyle w:val="Paragrafoelenco"/>
        <w:keepNext/>
        <w:widowControl w:val="0"/>
        <w:numPr>
          <w:ilvl w:val="0"/>
          <w:numId w:val="1"/>
        </w:numPr>
        <w:jc w:val="center"/>
        <w:outlineLvl w:val="3"/>
        <w:rPr>
          <w:rFonts w:ascii="Century Gothic" w:eastAsia="Times New Roman" w:hAnsi="Century Gothic" w:cs="Century Gothic"/>
          <w:b/>
          <w:bCs/>
          <w:sz w:val="20"/>
          <w:szCs w:val="20"/>
        </w:rPr>
      </w:pPr>
      <w:r>
        <w:rPr>
          <w:rFonts w:ascii="Century Gothic" w:eastAsia="Times New Roman" w:hAnsi="Century Gothic" w:cs="Century Gothic"/>
          <w:b/>
          <w:bCs/>
          <w:sz w:val="20"/>
          <w:szCs w:val="20"/>
        </w:rPr>
        <w:t xml:space="preserve">   </w:t>
      </w:r>
    </w:p>
    <w:p w14:paraId="5D4A5AC5" w14:textId="77777777" w:rsidR="00921CFE" w:rsidRDefault="00921CFE" w:rsidP="00921CFE">
      <w:pPr>
        <w:keepNext/>
        <w:widowControl w:val="0"/>
        <w:jc w:val="center"/>
        <w:outlineLvl w:val="3"/>
        <w:rPr>
          <w:rFonts w:ascii="Century Gothic" w:eastAsia="Times New Roman" w:hAnsi="Century Gothic" w:cs="Century Gothic"/>
          <w:b/>
          <w:bCs/>
          <w:sz w:val="20"/>
          <w:szCs w:val="20"/>
        </w:rPr>
      </w:pPr>
    </w:p>
    <w:p w14:paraId="08891F1F" w14:textId="77777777" w:rsidR="00921CFE" w:rsidRPr="008D008C" w:rsidRDefault="00290778" w:rsidP="00921CFE">
      <w:pPr>
        <w:keepNext/>
        <w:widowControl w:val="0"/>
        <w:ind w:right="284"/>
        <w:jc w:val="center"/>
        <w:outlineLvl w:val="3"/>
        <w:rPr>
          <w:rFonts w:ascii="Century Gothic" w:eastAsia="Times New Roman" w:hAnsi="Century Gothic" w:cs="Century Gothic"/>
          <w:sz w:val="20"/>
          <w:szCs w:val="20"/>
        </w:rPr>
      </w:pPr>
      <w:r>
        <w:rPr>
          <w:rFonts w:eastAsia="Times New Roman"/>
          <w:b/>
          <w:bCs/>
          <w:noProof/>
          <w:lang w:eastAsia="it-IT"/>
        </w:rPr>
        <mc:AlternateContent>
          <mc:Choice Requires="wps">
            <w:drawing>
              <wp:anchor distT="0" distB="0" distL="114300" distR="114300" simplePos="0" relativeHeight="251660288" behindDoc="0" locked="0" layoutInCell="1" allowOverlap="1" wp14:anchorId="6F66954D" wp14:editId="4D7A9705">
                <wp:simplePos x="0" y="0"/>
                <wp:positionH relativeFrom="column">
                  <wp:posOffset>-324485</wp:posOffset>
                </wp:positionH>
                <wp:positionV relativeFrom="paragraph">
                  <wp:posOffset>-302260</wp:posOffset>
                </wp:positionV>
                <wp:extent cx="631825" cy="245745"/>
                <wp:effectExtent l="0" t="0" r="0" b="190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825" cy="245745"/>
                        </a:xfrm>
                        <a:prstGeom prst="rect">
                          <a:avLst/>
                        </a:prstGeom>
                        <a:solidFill>
                          <a:srgbClr val="FFFFFF"/>
                        </a:solidFill>
                        <a:ln w="6350">
                          <a:solidFill>
                            <a:srgbClr val="000000"/>
                          </a:solidFill>
                          <a:miter lim="800000"/>
                          <a:headEnd/>
                          <a:tailEnd/>
                        </a:ln>
                      </wps:spPr>
                      <wps:txbx>
                        <w:txbxContent>
                          <w:p w14:paraId="4A19054D" w14:textId="77777777" w:rsidR="00921CFE" w:rsidRDefault="00921CFE" w:rsidP="00921CFE">
                            <w:pPr>
                              <w:rPr>
                                <w:rFonts w:ascii="Arial" w:hAnsi="Arial" w:cs="Arial"/>
                                <w:b/>
                                <w:bCs/>
                                <w:sz w:val="12"/>
                                <w:szCs w:val="12"/>
                              </w:rPr>
                            </w:pPr>
                            <w:r>
                              <w:rPr>
                                <w:rFonts w:ascii="Arial" w:hAnsi="Arial" w:cs="Arial"/>
                                <w:b/>
                                <w:bCs/>
                                <w:sz w:val="12"/>
                                <w:szCs w:val="12"/>
                              </w:rPr>
                              <w:t>MODULARIO</w:t>
                            </w:r>
                          </w:p>
                          <w:p w14:paraId="3CED3304" w14:textId="77777777" w:rsidR="00921CFE" w:rsidRDefault="00921CFE" w:rsidP="00921CFE">
                            <w:r>
                              <w:rPr>
                                <w:rFonts w:ascii="Arial" w:hAnsi="Arial" w:cs="Arial"/>
                                <w:sz w:val="12"/>
                                <w:szCs w:val="12"/>
                              </w:rPr>
                              <w:t>INTERNO 314</w:t>
                            </w:r>
                          </w:p>
                        </w:txbxContent>
                      </wps:txbx>
                      <wps:bodyPr rot="0" vert="horz" wrap="square" lIns="25400" tIns="25400" rIns="25400" bIns="254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25.55pt;margin-top:-23.8pt;width:49.75pt;height:1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" strokeweight=".5pt">
                <v:textbox inset="2pt,2pt,2pt,2pt">
                  <w:txbxContent>
                    <w:p w:rsidR="00921CFE" w:rsidRDefault="00921CFE" w:rsidP="00921CFE">
                      <w:pPr>
                        <w:rPr>
                          <w:rFonts w:ascii="Arial" w:hAnsi="Arial" w:cs="Arial"/>
                          <w:b/>
                          <w:bCs/>
                          <w:sz w:val="12"/>
                          <w:szCs w:val="12"/>
                        </w:rPr>
                      </w:pPr>
                      <w:r>
                        <w:rPr>
                          <w:rFonts w:ascii="Arial" w:hAnsi="Arial" w:cs="Arial"/>
                          <w:b/>
                          <w:bCs/>
                          <w:sz w:val="12"/>
                          <w:szCs w:val="12"/>
                        </w:rPr>
                        <w:t>MODULARIO</w:t>
                      </w:r>
                    </w:p>
                    <w:p w:rsidR="00921CFE" w:rsidRDefault="00921CFE" w:rsidP="00921CFE">
                      <w:r>
                        <w:rPr>
                          <w:rFonts w:ascii="Arial" w:hAnsi="Arial" w:cs="Arial"/>
                          <w:sz w:val="12"/>
                          <w:szCs w:val="12"/>
                        </w:rPr>
                        <w:t>INTERNO 314</w:t>
                      </w:r>
                    </w:p>
                  </w:txbxContent>
                </v:textbox>
              </v:rect>
            </w:pict>
          </mc:Fallback>
        </mc:AlternateContent>
      </w:r>
      <w:r>
        <w:rPr>
          <w:rFonts w:eastAsia="Times New Roman"/>
          <w:noProof/>
          <w:lang w:eastAsia="it-IT"/>
        </w:rPr>
        <mc:AlternateContent>
          <mc:Choice Requires="wps">
            <w:drawing>
              <wp:anchor distT="0" distB="0" distL="114300" distR="114300" simplePos="0" relativeHeight="251661312" behindDoc="0" locked="0" layoutInCell="0" allowOverlap="1" wp14:anchorId="730071F5" wp14:editId="7320A75B">
                <wp:simplePos x="0" y="0"/>
                <wp:positionH relativeFrom="column">
                  <wp:posOffset>5943600</wp:posOffset>
                </wp:positionH>
                <wp:positionV relativeFrom="paragraph">
                  <wp:posOffset>-522605</wp:posOffset>
                </wp:positionV>
                <wp:extent cx="631825" cy="180975"/>
                <wp:effectExtent l="0" t="0" r="0" b="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825" cy="1809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CA6A6CF" w14:textId="77777777" w:rsidR="00921CFE" w:rsidRDefault="00921CFE" w:rsidP="00921CFE">
                            <w:pPr>
                              <w:rPr>
                                <w:lang w:val="en-US"/>
                              </w:rPr>
                            </w:pPr>
                            <w:r>
                              <w:rPr>
                                <w:rFonts w:ascii="Arial" w:hAnsi="Arial" w:cs="Arial"/>
                                <w:sz w:val="12"/>
                                <w:szCs w:val="12"/>
                                <w:lang w:val="en-US"/>
                              </w:rPr>
                              <w:t>MOD. 4 P.S.C.</w:t>
                            </w:r>
                          </w:p>
                        </w:txbxContent>
                      </wps:txbx>
                      <wps:bodyPr rot="0" vert="horz" wrap="square" lIns="25400" tIns="25400" rIns="25400" bIns="254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468pt;margin-top:-41.15pt;width:49.7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" o:allowincell="f" stroked="f" strokeweight=".5pt">
                <v:textbox inset="2pt,2pt,2pt,2pt">
                  <w:txbxContent>
                    <w:p w:rsidR="00921CFE" w:rsidRDefault="00921CFE" w:rsidP="00921CFE">
                      <w:pPr>
                        <w:rPr>
                          <w:lang w:val="en-US"/>
                        </w:rPr>
                      </w:pPr>
                      <w:r>
                        <w:rPr>
                          <w:rFonts w:ascii="Arial" w:hAnsi="Arial" w:cs="Arial"/>
                          <w:sz w:val="12"/>
                          <w:szCs w:val="12"/>
                          <w:lang w:val="en-US"/>
                        </w:rPr>
                        <w:t>MOD. 4 P.S.C.</w:t>
                      </w:r>
                    </w:p>
                  </w:txbxContent>
                </v:textbox>
              </v:rect>
            </w:pict>
          </mc:Fallback>
        </mc:AlternateContent>
      </w:r>
      <w:r>
        <w:rPr>
          <w:rFonts w:eastAsia="Times New Roman"/>
          <w:noProof/>
          <w:lang w:eastAsia="it-IT"/>
        </w:rPr>
        <mc:AlternateContent>
          <mc:Choice Requires="wps">
            <w:drawing>
              <wp:anchor distT="0" distB="0" distL="114300" distR="114300" simplePos="0" relativeHeight="251659264" behindDoc="0" locked="0" layoutInCell="0" allowOverlap="1" wp14:anchorId="46C148DE" wp14:editId="00153B67">
                <wp:simplePos x="0" y="0"/>
                <wp:positionH relativeFrom="page">
                  <wp:posOffset>3348990</wp:posOffset>
                </wp:positionH>
                <wp:positionV relativeFrom="page">
                  <wp:posOffset>443230</wp:posOffset>
                </wp:positionV>
                <wp:extent cx="813435" cy="748665"/>
                <wp:effectExtent l="0" t="0" r="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435" cy="748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68" w:type="dxa"/>
                              <w:tblLayout w:type="fixed"/>
                              <w:tblCellMar>
                                <w:left w:w="70" w:type="dxa"/>
                                <w:right w:w="70" w:type="dxa"/>
                              </w:tblCellMar>
                              <w:tblLook w:val="0000" w:firstRow="0" w:lastRow="0" w:firstColumn="0" w:lastColumn="0" w:noHBand="0" w:noVBand="0"/>
                            </w:tblPr>
                            <w:tblGrid>
                              <w:gridCol w:w="1432"/>
                            </w:tblGrid>
                            <w:tr w:rsidR="00921CFE" w14:paraId="51D19D93" w14:textId="77777777">
                              <w:trPr>
                                <w:trHeight w:val="1276"/>
                              </w:trPr>
                              <w:tc>
                                <w:tcPr>
                                  <w:tcW w:w="1432" w:type="dxa"/>
                                </w:tcPr>
                                <w:p w14:paraId="312ACB9A" w14:textId="77777777" w:rsidR="00921CFE" w:rsidRDefault="00921CFE">
                                  <w:pPr>
                                    <w:jc w:val="center"/>
                                  </w:pPr>
                                  <w:r>
                                    <w:rPr>
                                      <w:noProof/>
                                      <w:lang w:eastAsia="it-IT"/>
                                    </w:rPr>
                                    <w:drawing>
                                      <wp:inline distT="0" distB="0" distL="0" distR="0" wp14:anchorId="5D2235A1" wp14:editId="04704D04">
                                        <wp:extent cx="619125" cy="68580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685800"/>
                                                </a:xfrm>
                                                <a:prstGeom prst="rect">
                                                  <a:avLst/>
                                                </a:prstGeom>
                                                <a:noFill/>
                                                <a:ln>
                                                  <a:noFill/>
                                                </a:ln>
                                              </pic:spPr>
                                            </pic:pic>
                                          </a:graphicData>
                                        </a:graphic>
                                      </wp:inline>
                                    </w:drawing>
                                  </w:r>
                                </w:p>
                              </w:tc>
                            </w:tr>
                          </w:tbl>
                          <w:p w14:paraId="7196E6F1" w14:textId="77777777" w:rsidR="00921CFE" w:rsidRDefault="00921CFE" w:rsidP="00921CF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148DE" id="Rectangle 8" o:spid="_x0000_s1028" style="position:absolute;left:0;text-align:left;margin-left:263.7pt;margin-top:34.9pt;width:64.05pt;height:58.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" o:allowincell="f" filled="f" stroked="f" strokeweight="0">
                <v:textbox inset="0,0,0,0">
                  <w:txbxContent>
                    <w:tbl>
                      <w:tblPr>
                        <w:tblW w:w="0" w:type="auto"/>
                        <w:tblInd w:w="-68" w:type="dxa"/>
                        <w:tblLayout w:type="fixed"/>
                        <w:tblCellMar>
                          <w:left w:w="70" w:type="dxa"/>
                          <w:right w:w="70" w:type="dxa"/>
                        </w:tblCellMar>
                        <w:tblLook w:val="0000" w:firstRow="0" w:lastRow="0" w:firstColumn="0" w:lastColumn="0" w:noHBand="0" w:noVBand="0"/>
                      </w:tblPr>
                      <w:tblGrid>
                        <w:gridCol w:w="1432"/>
                      </w:tblGrid>
                      <w:tr w:rsidR="00921CFE" w14:paraId="51D19D93" w14:textId="77777777">
                        <w:trPr>
                          <w:trHeight w:val="1276"/>
                        </w:trPr>
                        <w:tc>
                          <w:tcPr>
                            <w:tcW w:w="1432" w:type="dxa"/>
                          </w:tcPr>
                          <w:p w14:paraId="312ACB9A" w14:textId="77777777" w:rsidR="00921CFE" w:rsidRDefault="00921CFE">
                            <w:pPr>
                              <w:jc w:val="center"/>
                            </w:pPr>
                            <w:r>
                              <w:rPr>
                                <w:noProof/>
                                <w:lang w:eastAsia="it-IT"/>
                              </w:rPr>
                              <w:drawing>
                                <wp:inline distT="0" distB="0" distL="0" distR="0" wp14:anchorId="5D2235A1" wp14:editId="04704D04">
                                  <wp:extent cx="619125" cy="68580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685800"/>
                                          </a:xfrm>
                                          <a:prstGeom prst="rect">
                                            <a:avLst/>
                                          </a:prstGeom>
                                          <a:noFill/>
                                          <a:ln>
                                            <a:noFill/>
                                          </a:ln>
                                        </pic:spPr>
                                      </pic:pic>
                                    </a:graphicData>
                                  </a:graphic>
                                </wp:inline>
                              </w:drawing>
                            </w:r>
                          </w:p>
                        </w:tc>
                      </w:tr>
                    </w:tbl>
                    <w:p w14:paraId="7196E6F1" w14:textId="77777777" w:rsidR="00921CFE" w:rsidRDefault="00921CFE" w:rsidP="00921CFE">
                      <w:pPr>
                        <w:jc w:val="center"/>
                      </w:pPr>
                    </w:p>
                  </w:txbxContent>
                </v:textbox>
                <w10:wrap anchorx="page" anchory="page"/>
              </v:rect>
            </w:pict>
          </mc:Fallback>
        </mc:AlternateContent>
      </w:r>
      <w:r w:rsidR="00921CFE" w:rsidRPr="00E8317F">
        <w:rPr>
          <w:rFonts w:eastAsia="Times New Roman"/>
          <w:noProof/>
          <w:sz w:val="28"/>
          <w:szCs w:val="28"/>
          <w:lang w:eastAsia="it-IT"/>
        </w:rPr>
        <w:drawing>
          <wp:inline distT="0" distB="0" distL="0" distR="0" wp14:anchorId="49948E39" wp14:editId="6320F633">
            <wp:extent cx="5575110" cy="716507"/>
            <wp:effectExtent l="0" t="0" r="6985"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75110" cy="716507"/>
                    </a:xfrm>
                    <a:prstGeom prst="rect">
                      <a:avLst/>
                    </a:prstGeom>
                    <a:noFill/>
                    <a:ln>
                      <a:noFill/>
                    </a:ln>
                  </pic:spPr>
                </pic:pic>
              </a:graphicData>
            </a:graphic>
          </wp:inline>
        </w:drawing>
      </w:r>
    </w:p>
    <w:p w14:paraId="0F7B9CCA" w14:textId="77777777" w:rsidR="00921CFE" w:rsidRPr="008D008C" w:rsidRDefault="00921CFE" w:rsidP="00921CFE">
      <w:pPr>
        <w:tabs>
          <w:tab w:val="left" w:pos="3772"/>
        </w:tabs>
        <w:spacing w:after="0" w:line="300" w:lineRule="exact"/>
        <w:jc w:val="center"/>
        <w:rPr>
          <w:rFonts w:ascii="Century Gothic" w:eastAsia="Times New Roman" w:hAnsi="Century Gothic" w:cs="Century Gothic"/>
          <w:b/>
          <w:bCs/>
          <w:position w:val="-6"/>
          <w:sz w:val="20"/>
          <w:szCs w:val="20"/>
        </w:rPr>
      </w:pPr>
      <w:r w:rsidRPr="008D008C">
        <w:rPr>
          <w:rFonts w:ascii="Century Gothic" w:eastAsia="Times New Roman" w:hAnsi="Century Gothic" w:cs="Century Gothic"/>
          <w:b/>
          <w:bCs/>
          <w:position w:val="-6"/>
          <w:sz w:val="20"/>
          <w:szCs w:val="20"/>
        </w:rPr>
        <w:t>DIPARTIMENTO DELLA PUBBLICA SICUREZZA</w:t>
      </w:r>
    </w:p>
    <w:p w14:paraId="143AB186" w14:textId="77777777" w:rsidR="00921CFE" w:rsidRDefault="00921CFE" w:rsidP="00921CFE">
      <w:pPr>
        <w:pStyle w:val="Corpodeltesto3"/>
        <w:widowControl w:val="0"/>
        <w:spacing w:line="300" w:lineRule="exact"/>
        <w:ind w:right="-535"/>
        <w:jc w:val="left"/>
        <w:rPr>
          <w:rFonts w:ascii="Calibri" w:hAnsi="Calibri" w:cs="Trebuchet MS"/>
          <w:b/>
          <w:bCs/>
          <w:color w:val="0000FF"/>
          <w:sz w:val="20"/>
          <w:szCs w:val="20"/>
        </w:rPr>
      </w:pPr>
    </w:p>
    <w:p w14:paraId="2AB927BD" w14:textId="60237A15" w:rsidR="00C85317" w:rsidRDefault="00CB72D6" w:rsidP="00B10D0B">
      <w:pPr>
        <w:widowControl w:val="0"/>
        <w:pBdr>
          <w:top w:val="single" w:sz="4" w:space="0" w:color="auto"/>
          <w:left w:val="single" w:sz="4" w:space="4" w:color="auto"/>
          <w:bottom w:val="single" w:sz="4" w:space="1" w:color="auto"/>
          <w:right w:val="single" w:sz="4" w:space="4" w:color="auto"/>
        </w:pBdr>
        <w:jc w:val="center"/>
        <w:rPr>
          <w:rFonts w:cstheme="minorHAnsi"/>
          <w:b/>
        </w:rPr>
      </w:pPr>
      <w:r w:rsidRPr="00290778">
        <w:rPr>
          <w:rFonts w:cstheme="minorHAnsi"/>
          <w:b/>
        </w:rPr>
        <w:t>ALLEGATO AL</w:t>
      </w:r>
      <w:r w:rsidR="00290778" w:rsidRPr="00290778">
        <w:rPr>
          <w:rFonts w:cstheme="minorHAnsi"/>
          <w:b/>
        </w:rPr>
        <w:t xml:space="preserve"> CAPITOLATO</w:t>
      </w:r>
      <w:r w:rsidR="00E90D60" w:rsidRPr="00290778">
        <w:rPr>
          <w:rFonts w:cstheme="minorHAnsi"/>
          <w:b/>
        </w:rPr>
        <w:t xml:space="preserve"> </w:t>
      </w:r>
      <w:r w:rsidR="00290778" w:rsidRPr="00290778">
        <w:rPr>
          <w:rFonts w:cstheme="minorHAnsi"/>
          <w:b/>
        </w:rPr>
        <w:t xml:space="preserve">D’ONERI </w:t>
      </w:r>
      <w:r w:rsidR="00E90D60" w:rsidRPr="00290778">
        <w:rPr>
          <w:rFonts w:cstheme="minorHAnsi"/>
          <w:b/>
        </w:rPr>
        <w:t xml:space="preserve">(ALLEGATO </w:t>
      </w:r>
      <w:r w:rsidR="00290778" w:rsidRPr="00290778">
        <w:rPr>
          <w:rFonts w:cstheme="minorHAnsi"/>
          <w:b/>
        </w:rPr>
        <w:t>6</w:t>
      </w:r>
      <w:r w:rsidR="005D369A" w:rsidRPr="00290778">
        <w:rPr>
          <w:rFonts w:cstheme="minorHAnsi"/>
          <w:b/>
        </w:rPr>
        <w:t>)</w:t>
      </w:r>
      <w:r w:rsidR="00290778" w:rsidRPr="00290778">
        <w:rPr>
          <w:rFonts w:cstheme="minorHAnsi"/>
          <w:b/>
        </w:rPr>
        <w:t xml:space="preserve"> DELL’ APPALTO SPECIFICO, AI SENSI DELL’ART. 55 DEL D.LGS.VO NR. 50/2016 E SS.MM.II., NELL’AMBITO DEL SISTEMA DINAMICO DI ACQUISIZIONE DELLA PUBBLICA AMMINISTRAZIONE, </w:t>
      </w:r>
      <w:bookmarkStart w:id="0" w:name="_Hlk62546649"/>
      <w:r w:rsidR="00290778" w:rsidRPr="00151F65">
        <w:rPr>
          <w:rFonts w:cstheme="minorHAnsi"/>
          <w:b/>
        </w:rPr>
        <w:t>PER</w:t>
      </w:r>
      <w:bookmarkEnd w:id="0"/>
      <w:r w:rsidR="00C85317">
        <w:rPr>
          <w:rFonts w:cstheme="minorHAnsi"/>
          <w:b/>
        </w:rPr>
        <w:t xml:space="preserve"> </w:t>
      </w:r>
      <w:r w:rsidR="00C85317" w:rsidRPr="00C85317">
        <w:rPr>
          <w:rFonts w:cstheme="minorHAnsi"/>
          <w:b/>
        </w:rPr>
        <w:t xml:space="preserve">“IL RINNOVO </w:t>
      </w:r>
      <w:r w:rsidR="0086003B">
        <w:rPr>
          <w:rFonts w:cstheme="minorHAnsi"/>
          <w:b/>
        </w:rPr>
        <w:t xml:space="preserve">ED AMPLIAMENTO </w:t>
      </w:r>
      <w:r w:rsidR="00C85317" w:rsidRPr="00C85317">
        <w:rPr>
          <w:rFonts w:cstheme="minorHAnsi"/>
          <w:b/>
        </w:rPr>
        <w:t>DELLE LICENZE SOFTWARE “MAGNET FORENSICS AXIOM”, CON RELATIVI SERVIZI DI</w:t>
      </w:r>
      <w:r w:rsidR="0086003B">
        <w:rPr>
          <w:rFonts w:cstheme="minorHAnsi"/>
          <w:b/>
        </w:rPr>
        <w:t xml:space="preserve"> CONSEGNA,</w:t>
      </w:r>
      <w:r w:rsidR="00C85317" w:rsidRPr="00C85317">
        <w:rPr>
          <w:rFonts w:cstheme="minorHAnsi"/>
          <w:b/>
        </w:rPr>
        <w:t xml:space="preserve"> SUPPORTO ED AGGIORNAMENTO, NONCHÉ FORMAZIONE, PER LE ESIGENZE DELLA DIREZIONE CENTRALE DELLA POLIZIA DI PREVENZIONE E DELLA DIREZIONE CENTRALE PER LA POLIZIA STRADALE, FERROVIARIA, DELLE COMUNICAZIONI E PER I REPARTI SPECIALI, PER UN ARCO TEMPORALE DI 36 (TRENTASEI) MESI”</w:t>
      </w:r>
      <w:r w:rsidR="003051E8" w:rsidRPr="003051E8">
        <w:rPr>
          <w:rFonts w:cstheme="minorHAnsi"/>
          <w:b/>
        </w:rPr>
        <w:t xml:space="preserve">, DI CUI ALL'ARTICOLO 55 DEL D. LGS.VO NR. 50/2016 E SS.MM.II., NELL’AMBITO DEL SISTEMA DINAMICO DI ACQUISIZIONE DELLA PUBBLICA AMMINISTRAZIONE PER LA FORNITURA DI PRODOTTI E SERVIZI PER L’INFORMATICA E </w:t>
      </w:r>
      <w:r w:rsidR="006620C2">
        <w:rPr>
          <w:rFonts w:cstheme="minorHAnsi"/>
          <w:b/>
        </w:rPr>
        <w:t xml:space="preserve">LE TELECOMUNICAZIONI </w:t>
      </w:r>
    </w:p>
    <w:p w14:paraId="1C365122" w14:textId="20B28130" w:rsidR="00921CFE" w:rsidRDefault="00ED3A37" w:rsidP="00B10D0B">
      <w:pPr>
        <w:widowControl w:val="0"/>
        <w:pBdr>
          <w:top w:val="single" w:sz="4" w:space="0" w:color="auto"/>
          <w:left w:val="single" w:sz="4" w:space="4" w:color="auto"/>
          <w:bottom w:val="single" w:sz="4" w:space="1" w:color="auto"/>
          <w:right w:val="single" w:sz="4" w:space="4" w:color="auto"/>
        </w:pBdr>
        <w:jc w:val="center"/>
        <w:rPr>
          <w:rFonts w:cs="Trebuchet MS"/>
          <w:b/>
          <w:bCs/>
          <w:sz w:val="20"/>
          <w:szCs w:val="20"/>
        </w:rPr>
      </w:pPr>
      <w:r>
        <w:rPr>
          <w:rFonts w:cstheme="minorHAnsi"/>
          <w:b/>
        </w:rPr>
        <w:t xml:space="preserve">ID 2325 - </w:t>
      </w:r>
      <w:r w:rsidR="004921B6" w:rsidRPr="00E31D4F">
        <w:rPr>
          <w:rFonts w:cstheme="minorHAnsi"/>
          <w:b/>
        </w:rPr>
        <w:t xml:space="preserve">N. INIZIATIVA </w:t>
      </w:r>
      <w:r w:rsidR="00E31D4F">
        <w:rPr>
          <w:rFonts w:cstheme="minorHAnsi"/>
          <w:b/>
        </w:rPr>
        <w:t>3530161</w:t>
      </w:r>
    </w:p>
    <w:p w14:paraId="6AD3462A" w14:textId="77777777" w:rsidR="00921CFE" w:rsidRDefault="00CB72D6" w:rsidP="00921CFE">
      <w:pPr>
        <w:pStyle w:val="Corpodeltesto3"/>
        <w:widowControl w:val="0"/>
        <w:spacing w:line="300" w:lineRule="exact"/>
        <w:rPr>
          <w:rFonts w:asciiTheme="minorHAnsi" w:hAnsiTheme="minorHAnsi" w:cs="Trebuchet MS"/>
          <w:b/>
          <w:bCs/>
          <w:sz w:val="20"/>
          <w:szCs w:val="20"/>
        </w:rPr>
      </w:pPr>
      <w:r>
        <w:rPr>
          <w:noProof/>
          <w:lang w:eastAsia="it-IT"/>
        </w:rPr>
        <w:drawing>
          <wp:anchor distT="0" distB="0" distL="114300" distR="114300" simplePos="0" relativeHeight="251662336" behindDoc="1" locked="0" layoutInCell="1" allowOverlap="1" wp14:anchorId="0291F3AC" wp14:editId="343DCB9A">
            <wp:simplePos x="0" y="0"/>
            <wp:positionH relativeFrom="page">
              <wp:posOffset>1390650</wp:posOffset>
            </wp:positionH>
            <wp:positionV relativeFrom="paragraph">
              <wp:posOffset>128270</wp:posOffset>
            </wp:positionV>
            <wp:extent cx="1899920" cy="561975"/>
            <wp:effectExtent l="0" t="0" r="5080" b="9525"/>
            <wp:wrapTight wrapText="bothSides">
              <wp:wrapPolygon edited="0">
                <wp:start x="0" y="0"/>
                <wp:lineTo x="0" y="21234"/>
                <wp:lineTo x="21441" y="21234"/>
                <wp:lineTo x="21441" y="0"/>
                <wp:lineTo x="0" y="0"/>
              </wp:wrapPolygon>
            </wp:wrapTight>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9920" cy="561975"/>
                    </a:xfrm>
                    <a:prstGeom prst="rect">
                      <a:avLst/>
                    </a:prstGeom>
                  </pic:spPr>
                </pic:pic>
              </a:graphicData>
            </a:graphic>
          </wp:anchor>
        </w:drawing>
      </w:r>
      <w:r w:rsidRPr="00E8317F">
        <w:rPr>
          <w:rFonts w:ascii="Calibri" w:hAnsi="Calibri" w:cs="Trebuchet MS"/>
          <w:b/>
          <w:bCs/>
          <w:noProof/>
          <w:sz w:val="20"/>
          <w:szCs w:val="20"/>
          <w:lang w:eastAsia="it-IT"/>
        </w:rPr>
        <w:drawing>
          <wp:anchor distT="0" distB="0" distL="114300" distR="114300" simplePos="0" relativeHeight="251663360" behindDoc="1" locked="0" layoutInCell="1" allowOverlap="1" wp14:anchorId="41B89CAD" wp14:editId="625F7F7F">
            <wp:simplePos x="0" y="0"/>
            <wp:positionH relativeFrom="column">
              <wp:posOffset>4674870</wp:posOffset>
            </wp:positionH>
            <wp:positionV relativeFrom="paragraph">
              <wp:posOffset>13970</wp:posOffset>
            </wp:positionV>
            <wp:extent cx="762000" cy="809625"/>
            <wp:effectExtent l="0" t="0" r="0" b="9525"/>
            <wp:wrapTight wrapText="bothSides">
              <wp:wrapPolygon edited="0">
                <wp:start x="0" y="0"/>
                <wp:lineTo x="0" y="21346"/>
                <wp:lineTo x="21060" y="21346"/>
                <wp:lineTo x="21060" y="0"/>
                <wp:lineTo x="0" y="0"/>
              </wp:wrapPolygon>
            </wp:wrapTight>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xaraldo_scritta_nera_jpg_pagespeed_ic_hhpugBpXS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2000" cy="809625"/>
                    </a:xfrm>
                    <a:prstGeom prst="rect">
                      <a:avLst/>
                    </a:prstGeom>
                  </pic:spPr>
                </pic:pic>
              </a:graphicData>
            </a:graphic>
          </wp:anchor>
        </w:drawing>
      </w:r>
    </w:p>
    <w:p w14:paraId="463797AB" w14:textId="77777777" w:rsidR="00921CFE" w:rsidRDefault="00921CFE" w:rsidP="00921CFE">
      <w:pPr>
        <w:pStyle w:val="Corpodeltesto3"/>
        <w:widowControl w:val="0"/>
        <w:spacing w:line="300" w:lineRule="exact"/>
        <w:rPr>
          <w:rFonts w:asciiTheme="minorHAnsi" w:hAnsiTheme="minorHAnsi" w:cs="Trebuchet MS"/>
          <w:b/>
          <w:bCs/>
          <w:sz w:val="20"/>
          <w:szCs w:val="20"/>
        </w:rPr>
      </w:pPr>
    </w:p>
    <w:p w14:paraId="5DC24FDD" w14:textId="77777777" w:rsidR="00921CFE" w:rsidRDefault="00921CFE" w:rsidP="00921CFE">
      <w:pPr>
        <w:pStyle w:val="Corpodeltesto3"/>
        <w:widowControl w:val="0"/>
        <w:spacing w:line="300" w:lineRule="exact"/>
        <w:rPr>
          <w:rFonts w:asciiTheme="minorHAnsi" w:hAnsiTheme="minorHAnsi" w:cs="Trebuchet MS"/>
          <w:b/>
          <w:bCs/>
          <w:sz w:val="20"/>
          <w:szCs w:val="20"/>
        </w:rPr>
      </w:pPr>
    </w:p>
    <w:p w14:paraId="027EBBD6" w14:textId="77777777" w:rsidR="00921CFE" w:rsidRDefault="00921CFE" w:rsidP="00921CFE">
      <w:pPr>
        <w:pStyle w:val="Corpodeltesto3"/>
        <w:widowControl w:val="0"/>
        <w:spacing w:line="300" w:lineRule="exact"/>
        <w:rPr>
          <w:rFonts w:asciiTheme="minorHAnsi" w:hAnsiTheme="minorHAnsi" w:cs="Trebuchet MS"/>
          <w:b/>
          <w:bCs/>
          <w:sz w:val="20"/>
          <w:szCs w:val="20"/>
        </w:rPr>
      </w:pPr>
    </w:p>
    <w:p w14:paraId="52F8BF75" w14:textId="77777777" w:rsidR="00921CFE" w:rsidRDefault="00921CFE" w:rsidP="00921CFE">
      <w:pPr>
        <w:pStyle w:val="Corpodeltesto3"/>
        <w:widowControl w:val="0"/>
        <w:spacing w:line="300" w:lineRule="exact"/>
        <w:rPr>
          <w:rFonts w:asciiTheme="minorHAnsi" w:hAnsiTheme="minorHAnsi" w:cs="Trebuchet MS"/>
          <w:b/>
          <w:bCs/>
          <w:sz w:val="20"/>
          <w:szCs w:val="20"/>
        </w:rPr>
      </w:pPr>
      <w:r>
        <w:rPr>
          <w:rFonts w:asciiTheme="minorHAnsi" w:hAnsiTheme="minorHAnsi" w:cs="Trebuchet MS"/>
          <w:b/>
          <w:bCs/>
          <w:sz w:val="20"/>
          <w:szCs w:val="20"/>
        </w:rPr>
        <w:tab/>
      </w:r>
      <w:r>
        <w:rPr>
          <w:rFonts w:asciiTheme="minorHAnsi" w:hAnsiTheme="minorHAnsi" w:cs="Trebuchet MS"/>
          <w:b/>
          <w:bCs/>
          <w:sz w:val="20"/>
          <w:szCs w:val="20"/>
        </w:rPr>
        <w:tab/>
      </w:r>
      <w:r>
        <w:rPr>
          <w:rFonts w:asciiTheme="minorHAnsi" w:hAnsiTheme="minorHAnsi" w:cs="Trebuchet MS"/>
          <w:b/>
          <w:bCs/>
          <w:sz w:val="20"/>
          <w:szCs w:val="20"/>
        </w:rPr>
        <w:tab/>
      </w:r>
    </w:p>
    <w:p w14:paraId="2BD5C69F" w14:textId="77777777" w:rsidR="001A3EA0" w:rsidRDefault="001A3EA0" w:rsidP="001A3EA0">
      <w:pPr>
        <w:pStyle w:val="Default"/>
      </w:pPr>
    </w:p>
    <w:tbl>
      <w:tblPr>
        <w:tblW w:w="10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26"/>
      </w:tblGrid>
      <w:tr w:rsidR="001A3EA0" w:rsidRPr="00921CFE" w14:paraId="2AACFF3E" w14:textId="77777777" w:rsidTr="00921CFE">
        <w:trPr>
          <w:trHeight w:val="676"/>
        </w:trPr>
        <w:tc>
          <w:tcPr>
            <w:tcW w:w="10026" w:type="dxa"/>
          </w:tcPr>
          <w:p w14:paraId="43318772" w14:textId="77777777" w:rsidR="001A3EA0" w:rsidRPr="00921CFE" w:rsidRDefault="001A3EA0" w:rsidP="00921CFE">
            <w:pPr>
              <w:pStyle w:val="Corpodeltesto3"/>
              <w:widowControl w:val="0"/>
              <w:spacing w:line="300" w:lineRule="exact"/>
              <w:rPr>
                <w:rFonts w:asciiTheme="minorHAnsi" w:hAnsiTheme="minorHAnsi" w:cs="Trebuchet MS"/>
                <w:b/>
                <w:bCs/>
                <w:sz w:val="21"/>
                <w:szCs w:val="21"/>
              </w:rPr>
            </w:pPr>
            <w:r w:rsidRPr="00E31D4F">
              <w:rPr>
                <w:rFonts w:asciiTheme="minorHAnsi" w:hAnsiTheme="minorHAnsi" w:cs="Trebuchet MS"/>
                <w:b/>
                <w:bCs/>
                <w:sz w:val="21"/>
                <w:szCs w:val="21"/>
              </w:rPr>
              <w:t>ALLEGATO “</w:t>
            </w:r>
            <w:r w:rsidR="00290778" w:rsidRPr="00E31D4F">
              <w:rPr>
                <w:rFonts w:asciiTheme="minorHAnsi" w:hAnsiTheme="minorHAnsi" w:cs="Trebuchet MS"/>
                <w:b/>
                <w:bCs/>
                <w:sz w:val="21"/>
                <w:szCs w:val="21"/>
              </w:rPr>
              <w:t xml:space="preserve"> </w:t>
            </w:r>
            <w:r w:rsidRPr="00E31D4F">
              <w:rPr>
                <w:rFonts w:asciiTheme="minorHAnsi" w:hAnsiTheme="minorHAnsi" w:cs="Trebuchet MS"/>
                <w:b/>
                <w:bCs/>
                <w:sz w:val="21"/>
                <w:szCs w:val="21"/>
              </w:rPr>
              <w:t>”</w:t>
            </w:r>
            <w:r w:rsidRPr="00921CFE">
              <w:rPr>
                <w:rFonts w:asciiTheme="minorHAnsi" w:hAnsiTheme="minorHAnsi" w:cs="Trebuchet MS"/>
                <w:b/>
                <w:bCs/>
                <w:sz w:val="21"/>
                <w:szCs w:val="21"/>
              </w:rPr>
              <w:t xml:space="preserve"> </w:t>
            </w:r>
            <w:r w:rsidR="00B10D0B">
              <w:rPr>
                <w:rFonts w:asciiTheme="minorHAnsi" w:hAnsiTheme="minorHAnsi" w:cs="Trebuchet MS"/>
                <w:b/>
                <w:bCs/>
                <w:sz w:val="21"/>
                <w:szCs w:val="21"/>
              </w:rPr>
              <w:t xml:space="preserve">al </w:t>
            </w:r>
            <w:r w:rsidRPr="00921CFE">
              <w:rPr>
                <w:rFonts w:asciiTheme="minorHAnsi" w:hAnsiTheme="minorHAnsi" w:cs="Trebuchet MS"/>
                <w:b/>
                <w:bCs/>
                <w:sz w:val="21"/>
                <w:szCs w:val="21"/>
              </w:rPr>
              <w:t xml:space="preserve"> Contratto </w:t>
            </w:r>
          </w:p>
          <w:p w14:paraId="5E25F767" w14:textId="77777777" w:rsidR="001A3EA0" w:rsidRPr="00921CFE" w:rsidRDefault="001A3EA0" w:rsidP="00921CFE">
            <w:pPr>
              <w:pStyle w:val="Corpodeltesto3"/>
              <w:widowControl w:val="0"/>
              <w:spacing w:line="300" w:lineRule="exact"/>
              <w:rPr>
                <w:rFonts w:asciiTheme="minorHAnsi" w:hAnsiTheme="minorHAnsi" w:cs="Trebuchet MS"/>
                <w:b/>
                <w:bCs/>
                <w:sz w:val="21"/>
                <w:szCs w:val="21"/>
              </w:rPr>
            </w:pPr>
            <w:r w:rsidRPr="00921CFE">
              <w:rPr>
                <w:rFonts w:asciiTheme="minorHAnsi" w:hAnsiTheme="minorHAnsi" w:cs="Trebuchet MS"/>
                <w:b/>
                <w:bCs/>
                <w:sz w:val="21"/>
                <w:szCs w:val="21"/>
              </w:rPr>
              <w:t xml:space="preserve">ATTO GIURIDICO DI NOMINA QUALE RESPONSABILE DEL TRATTAMENTO DEI DATI PERSONALI </w:t>
            </w:r>
          </w:p>
          <w:p w14:paraId="71912632" w14:textId="77777777" w:rsidR="001A3EA0" w:rsidRPr="00921CFE" w:rsidRDefault="001A3EA0" w:rsidP="00921CFE">
            <w:pPr>
              <w:pStyle w:val="Corpodeltesto3"/>
              <w:widowControl w:val="0"/>
              <w:spacing w:line="300" w:lineRule="exact"/>
              <w:rPr>
                <w:rFonts w:asciiTheme="minorHAnsi" w:hAnsiTheme="minorHAnsi" w:cs="Trebuchet MS"/>
                <w:b/>
                <w:bCs/>
                <w:sz w:val="21"/>
                <w:szCs w:val="21"/>
              </w:rPr>
            </w:pPr>
            <w:r w:rsidRPr="00921CFE">
              <w:rPr>
                <w:rFonts w:asciiTheme="minorHAnsi" w:hAnsiTheme="minorHAnsi" w:cs="Trebuchet MS"/>
                <w:b/>
                <w:bCs/>
                <w:sz w:val="21"/>
                <w:szCs w:val="21"/>
              </w:rPr>
              <w:t xml:space="preserve">AI SENSI DELL’ART. 28 DEL REGOLAMENTO UE 2016/679 </w:t>
            </w:r>
          </w:p>
          <w:p w14:paraId="68734F10" w14:textId="77777777" w:rsidR="001A3EA0" w:rsidRPr="00921CFE" w:rsidRDefault="001A3EA0" w:rsidP="00921CFE">
            <w:pPr>
              <w:pStyle w:val="Corpodeltesto3"/>
              <w:widowControl w:val="0"/>
              <w:spacing w:line="300" w:lineRule="exact"/>
              <w:rPr>
                <w:rFonts w:asciiTheme="minorHAnsi" w:hAnsiTheme="minorHAnsi" w:cs="Trebuchet MS"/>
                <w:b/>
                <w:bCs/>
                <w:sz w:val="21"/>
                <w:szCs w:val="21"/>
              </w:rPr>
            </w:pPr>
            <w:r w:rsidRPr="00921CFE">
              <w:rPr>
                <w:rFonts w:asciiTheme="minorHAnsi" w:hAnsiTheme="minorHAnsi" w:cs="Trebuchet MS"/>
                <w:b/>
                <w:bCs/>
                <w:sz w:val="21"/>
                <w:szCs w:val="21"/>
              </w:rPr>
              <w:t xml:space="preserve">DISCIPLINA DEI TRATTAMENTI: COMPITI E ISTRUZIONI PER IL TRATTAMENTO </w:t>
            </w:r>
          </w:p>
        </w:tc>
      </w:tr>
    </w:tbl>
    <w:p w14:paraId="49C8AC9D" w14:textId="77777777" w:rsidR="00B15EED" w:rsidRDefault="00B15EED"/>
    <w:p w14:paraId="3292DAA1" w14:textId="77777777" w:rsidR="007C3872" w:rsidRPr="003051E8" w:rsidRDefault="007C3872" w:rsidP="00921CFE">
      <w:pPr>
        <w:pStyle w:val="Default"/>
        <w:jc w:val="center"/>
        <w:rPr>
          <w:rFonts w:ascii="Times New Roman" w:hAnsi="Times New Roman" w:cs="Times New Roman"/>
          <w:b/>
          <w:bCs/>
        </w:rPr>
      </w:pPr>
      <w:r w:rsidRPr="003051E8">
        <w:rPr>
          <w:rFonts w:ascii="Times New Roman" w:hAnsi="Times New Roman" w:cs="Times New Roman"/>
          <w:b/>
          <w:bCs/>
        </w:rPr>
        <w:t>Atto di Nomina quale Responsabile del Trattamento</w:t>
      </w:r>
    </w:p>
    <w:p w14:paraId="46DA12ED" w14:textId="77777777" w:rsidR="00921CFE" w:rsidRPr="003051E8" w:rsidRDefault="00921CFE" w:rsidP="00921CFE">
      <w:pPr>
        <w:pStyle w:val="Default"/>
        <w:jc w:val="center"/>
        <w:rPr>
          <w:rFonts w:ascii="Times New Roman" w:hAnsi="Times New Roman" w:cs="Times New Roman"/>
        </w:rPr>
      </w:pPr>
    </w:p>
    <w:p w14:paraId="3714F008" w14:textId="77777777" w:rsidR="007C3872" w:rsidRPr="003051E8" w:rsidRDefault="00921CFE" w:rsidP="00921CFE">
      <w:pPr>
        <w:pStyle w:val="Default"/>
        <w:jc w:val="both"/>
        <w:rPr>
          <w:rFonts w:ascii="Times New Roman" w:hAnsi="Times New Roman" w:cs="Times New Roman"/>
        </w:rPr>
      </w:pPr>
      <w:r w:rsidRPr="003051E8">
        <w:rPr>
          <w:rFonts w:ascii="Times New Roman" w:hAnsi="Times New Roman" w:cs="Times New Roman"/>
        </w:rPr>
        <w:t xml:space="preserve">Il Dipartimento della Pubblica Sicurezza  - </w:t>
      </w:r>
      <w:r w:rsidR="00E90D60" w:rsidRPr="003051E8">
        <w:rPr>
          <w:rFonts w:ascii="Times New Roman" w:hAnsi="Times New Roman" w:cs="Times New Roman"/>
        </w:rPr>
        <w:t>______________________________________________</w:t>
      </w:r>
      <w:r w:rsidRPr="003051E8">
        <w:rPr>
          <w:rFonts w:ascii="Times New Roman" w:hAnsi="Times New Roman" w:cs="Times New Roman"/>
        </w:rPr>
        <w:t xml:space="preserve"> – 00</w:t>
      </w:r>
      <w:r w:rsidR="00E90D60" w:rsidRPr="003051E8">
        <w:rPr>
          <w:rFonts w:ascii="Times New Roman" w:hAnsi="Times New Roman" w:cs="Times New Roman"/>
        </w:rPr>
        <w:t>____</w:t>
      </w:r>
      <w:r w:rsidRPr="003051E8">
        <w:rPr>
          <w:rFonts w:ascii="Times New Roman" w:hAnsi="Times New Roman" w:cs="Times New Roman"/>
        </w:rPr>
        <w:t xml:space="preserve"> ROMA</w:t>
      </w:r>
      <w:r w:rsidR="007C3872" w:rsidRPr="003051E8">
        <w:rPr>
          <w:rFonts w:ascii="Times New Roman" w:hAnsi="Times New Roman" w:cs="Times New Roman"/>
        </w:rPr>
        <w:t xml:space="preserve">, C.F. n. </w:t>
      </w:r>
      <w:r w:rsidRPr="003051E8">
        <w:rPr>
          <w:rFonts w:ascii="Times New Roman" w:hAnsi="Times New Roman" w:cs="Times New Roman"/>
        </w:rPr>
        <w:t>80202230589</w:t>
      </w:r>
      <w:r w:rsidR="007C3872" w:rsidRPr="003051E8">
        <w:rPr>
          <w:rFonts w:ascii="Times New Roman" w:hAnsi="Times New Roman" w:cs="Times New Roman"/>
        </w:rPr>
        <w:t xml:space="preserve"> – rappresentato nella persona del Dott. </w:t>
      </w:r>
      <w:r w:rsidRPr="003051E8">
        <w:rPr>
          <w:rFonts w:ascii="Times New Roman" w:hAnsi="Times New Roman" w:cs="Times New Roman"/>
        </w:rPr>
        <w:t>____________</w:t>
      </w:r>
      <w:r w:rsidR="007C3872" w:rsidRPr="003051E8">
        <w:rPr>
          <w:rFonts w:ascii="Times New Roman" w:hAnsi="Times New Roman" w:cs="Times New Roman"/>
        </w:rPr>
        <w:t xml:space="preserve">, nato a </w:t>
      </w:r>
      <w:r w:rsidRPr="003051E8">
        <w:rPr>
          <w:rFonts w:ascii="Times New Roman" w:hAnsi="Times New Roman" w:cs="Times New Roman"/>
        </w:rPr>
        <w:t>________</w:t>
      </w:r>
      <w:r w:rsidR="007C3872" w:rsidRPr="003051E8">
        <w:rPr>
          <w:rFonts w:ascii="Times New Roman" w:hAnsi="Times New Roman" w:cs="Times New Roman"/>
        </w:rPr>
        <w:t xml:space="preserve"> il </w:t>
      </w:r>
      <w:r w:rsidRPr="003051E8">
        <w:rPr>
          <w:rFonts w:ascii="Times New Roman" w:hAnsi="Times New Roman" w:cs="Times New Roman"/>
        </w:rPr>
        <w:t>__</w:t>
      </w:r>
      <w:r w:rsidR="007C3872" w:rsidRPr="003051E8">
        <w:rPr>
          <w:rFonts w:ascii="Times New Roman" w:hAnsi="Times New Roman" w:cs="Times New Roman"/>
        </w:rPr>
        <w:t>/</w:t>
      </w:r>
      <w:r w:rsidRPr="003051E8">
        <w:rPr>
          <w:rFonts w:ascii="Times New Roman" w:hAnsi="Times New Roman" w:cs="Times New Roman"/>
        </w:rPr>
        <w:t>__</w:t>
      </w:r>
      <w:r w:rsidR="007C3872" w:rsidRPr="003051E8">
        <w:rPr>
          <w:rFonts w:ascii="Times New Roman" w:hAnsi="Times New Roman" w:cs="Times New Roman"/>
        </w:rPr>
        <w:t>/</w:t>
      </w:r>
      <w:r w:rsidRPr="003051E8">
        <w:rPr>
          <w:rFonts w:ascii="Times New Roman" w:hAnsi="Times New Roman" w:cs="Times New Roman"/>
        </w:rPr>
        <w:t>____</w:t>
      </w:r>
      <w:r w:rsidR="007C3872" w:rsidRPr="003051E8">
        <w:rPr>
          <w:rFonts w:ascii="Times New Roman" w:hAnsi="Times New Roman" w:cs="Times New Roman"/>
        </w:rPr>
        <w:t xml:space="preserve">, in qualità di </w:t>
      </w:r>
      <w:r w:rsidRPr="003051E8">
        <w:rPr>
          <w:rFonts w:ascii="Times New Roman" w:hAnsi="Times New Roman" w:cs="Times New Roman"/>
        </w:rPr>
        <w:t>________________</w:t>
      </w:r>
      <w:r w:rsidR="007C3872" w:rsidRPr="003051E8">
        <w:rPr>
          <w:rFonts w:ascii="Times New Roman" w:hAnsi="Times New Roman" w:cs="Times New Roman"/>
        </w:rPr>
        <w:t xml:space="preserve">, con la qualifica di </w:t>
      </w:r>
      <w:r w:rsidRPr="003051E8">
        <w:rPr>
          <w:rFonts w:ascii="Times New Roman" w:hAnsi="Times New Roman" w:cs="Times New Roman"/>
        </w:rPr>
        <w:t>__________</w:t>
      </w:r>
      <w:r w:rsidR="007C3872" w:rsidRPr="003051E8">
        <w:rPr>
          <w:rFonts w:ascii="Times New Roman" w:hAnsi="Times New Roman" w:cs="Times New Roman"/>
        </w:rPr>
        <w:t xml:space="preserve">, domiciliato nella qualità presso la sede </w:t>
      </w:r>
      <w:r w:rsidRPr="003051E8">
        <w:rPr>
          <w:rFonts w:ascii="Times New Roman" w:hAnsi="Times New Roman" w:cs="Times New Roman"/>
        </w:rPr>
        <w:t>__________</w:t>
      </w:r>
      <w:r w:rsidR="007C3872" w:rsidRPr="003051E8">
        <w:rPr>
          <w:rFonts w:ascii="Times New Roman" w:hAnsi="Times New Roman" w:cs="Times New Roman"/>
        </w:rPr>
        <w:t>,(di seguito, per brevità, solo l’”</w:t>
      </w:r>
      <w:r w:rsidRPr="003051E8">
        <w:rPr>
          <w:rFonts w:ascii="Times New Roman" w:hAnsi="Times New Roman" w:cs="Times New Roman"/>
        </w:rPr>
        <w:t>Amministrazione</w:t>
      </w:r>
      <w:r w:rsidR="007C3872" w:rsidRPr="003051E8">
        <w:rPr>
          <w:rFonts w:ascii="Times New Roman" w:hAnsi="Times New Roman" w:cs="Times New Roman"/>
        </w:rPr>
        <w:t xml:space="preserve">”) </w:t>
      </w:r>
    </w:p>
    <w:p w14:paraId="394925E5" w14:textId="77777777" w:rsidR="00730452" w:rsidRPr="003051E8" w:rsidRDefault="00730452" w:rsidP="00921CFE">
      <w:pPr>
        <w:pStyle w:val="Default"/>
        <w:jc w:val="center"/>
        <w:rPr>
          <w:rFonts w:ascii="Times New Roman" w:hAnsi="Times New Roman" w:cs="Times New Roman"/>
          <w:b/>
          <w:bCs/>
        </w:rPr>
      </w:pPr>
    </w:p>
    <w:p w14:paraId="463F8481" w14:textId="77777777" w:rsidR="00730452" w:rsidRPr="003051E8" w:rsidRDefault="00730452" w:rsidP="00921CFE">
      <w:pPr>
        <w:pStyle w:val="Default"/>
        <w:jc w:val="center"/>
        <w:rPr>
          <w:rFonts w:ascii="Times New Roman" w:hAnsi="Times New Roman" w:cs="Times New Roman"/>
          <w:b/>
          <w:bCs/>
        </w:rPr>
      </w:pPr>
    </w:p>
    <w:p w14:paraId="0DCB1931" w14:textId="77777777" w:rsidR="00730452" w:rsidRPr="003051E8" w:rsidRDefault="00730452" w:rsidP="00921CFE">
      <w:pPr>
        <w:pStyle w:val="Default"/>
        <w:jc w:val="center"/>
        <w:rPr>
          <w:rFonts w:ascii="Times New Roman" w:hAnsi="Times New Roman" w:cs="Times New Roman"/>
          <w:b/>
          <w:bCs/>
        </w:rPr>
      </w:pPr>
    </w:p>
    <w:p w14:paraId="4392157D" w14:textId="77777777" w:rsidR="007C3872" w:rsidRPr="003051E8" w:rsidRDefault="007C3872" w:rsidP="00921CFE">
      <w:pPr>
        <w:pStyle w:val="Default"/>
        <w:jc w:val="center"/>
        <w:rPr>
          <w:rFonts w:ascii="Times New Roman" w:hAnsi="Times New Roman" w:cs="Times New Roman"/>
          <w:b/>
          <w:bCs/>
        </w:rPr>
      </w:pPr>
      <w:r w:rsidRPr="003051E8">
        <w:rPr>
          <w:rFonts w:ascii="Times New Roman" w:hAnsi="Times New Roman" w:cs="Times New Roman"/>
          <w:b/>
          <w:bCs/>
        </w:rPr>
        <w:t>VISTO</w:t>
      </w:r>
    </w:p>
    <w:p w14:paraId="564F2816" w14:textId="77777777" w:rsidR="00921CFE" w:rsidRPr="003051E8" w:rsidRDefault="00921CFE" w:rsidP="00921CFE">
      <w:pPr>
        <w:pStyle w:val="Default"/>
        <w:jc w:val="center"/>
        <w:rPr>
          <w:rFonts w:ascii="Times New Roman" w:hAnsi="Times New Roman" w:cs="Times New Roman"/>
        </w:rPr>
      </w:pPr>
    </w:p>
    <w:p w14:paraId="35C1BF5E" w14:textId="77777777" w:rsidR="007C3872" w:rsidRPr="003051E8" w:rsidRDefault="007C3872" w:rsidP="00921CFE">
      <w:pPr>
        <w:pStyle w:val="Default"/>
        <w:spacing w:after="141"/>
        <w:ind w:left="284" w:hanging="142"/>
        <w:jc w:val="both"/>
        <w:rPr>
          <w:rFonts w:ascii="Times New Roman" w:hAnsi="Times New Roman" w:cs="Times New Roman"/>
        </w:rPr>
      </w:pPr>
      <w:r w:rsidRPr="003051E8">
        <w:rPr>
          <w:rFonts w:ascii="Times New Roman" w:hAnsi="Times New Roman" w:cs="Times New Roman"/>
        </w:rPr>
        <w:t xml:space="preserve">- Il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di seguito, per brevità, solo “Regolamento UE”; </w:t>
      </w:r>
    </w:p>
    <w:p w14:paraId="64D737C9" w14:textId="77777777" w:rsidR="007C3872" w:rsidRPr="003051E8" w:rsidRDefault="007C3872" w:rsidP="00921CFE">
      <w:pPr>
        <w:pStyle w:val="Default"/>
        <w:ind w:left="284" w:hanging="284"/>
        <w:jc w:val="both"/>
        <w:rPr>
          <w:rFonts w:ascii="Times New Roman" w:hAnsi="Times New Roman" w:cs="Times New Roman"/>
        </w:rPr>
      </w:pPr>
      <w:r w:rsidRPr="003051E8">
        <w:rPr>
          <w:rFonts w:ascii="Times New Roman" w:hAnsi="Times New Roman" w:cs="Times New Roman"/>
        </w:rPr>
        <w:lastRenderedPageBreak/>
        <w:t xml:space="preserve">- </w:t>
      </w:r>
      <w:r w:rsidR="00921CFE" w:rsidRPr="003051E8">
        <w:rPr>
          <w:rFonts w:ascii="Times New Roman" w:hAnsi="Times New Roman" w:cs="Times New Roman"/>
        </w:rPr>
        <w:t xml:space="preserve"> </w:t>
      </w:r>
      <w:r w:rsidRPr="003051E8">
        <w:rPr>
          <w:rFonts w:ascii="Times New Roman" w:hAnsi="Times New Roman" w:cs="Times New Roman"/>
        </w:rPr>
        <w:t xml:space="preserve">Il Decreto legislativo 30 giugno 2003 n. 196, Codice in materia di protezione dei dati personali, così come integrato e modificato dal Decreto legislativo 10 agosto 2018 n. 101, di seguito, per brevità, solo “Codice della privacy”; </w:t>
      </w:r>
    </w:p>
    <w:p w14:paraId="2F841487" w14:textId="77777777" w:rsidR="007C3872" w:rsidRPr="003051E8" w:rsidRDefault="007C3872">
      <w:pPr>
        <w:rPr>
          <w:rFonts w:ascii="Times New Roman" w:hAnsi="Times New Roman" w:cs="Times New Roman"/>
          <w:sz w:val="24"/>
          <w:szCs w:val="24"/>
        </w:rPr>
      </w:pPr>
    </w:p>
    <w:p w14:paraId="79145834" w14:textId="77777777" w:rsidR="00921CFE" w:rsidRPr="003051E8" w:rsidRDefault="00921CFE" w:rsidP="00921CFE">
      <w:pPr>
        <w:pStyle w:val="Default"/>
        <w:jc w:val="center"/>
        <w:rPr>
          <w:rFonts w:ascii="Times New Roman" w:hAnsi="Times New Roman" w:cs="Times New Roman"/>
          <w:b/>
          <w:bCs/>
        </w:rPr>
      </w:pPr>
      <w:r w:rsidRPr="003051E8">
        <w:rPr>
          <w:rFonts w:ascii="Times New Roman" w:hAnsi="Times New Roman" w:cs="Times New Roman"/>
          <w:b/>
          <w:bCs/>
        </w:rPr>
        <w:t>CONSIDERATO</w:t>
      </w:r>
      <w:r w:rsidR="002F60DB" w:rsidRPr="003051E8">
        <w:rPr>
          <w:rFonts w:ascii="Times New Roman" w:hAnsi="Times New Roman" w:cs="Times New Roman"/>
          <w:b/>
          <w:bCs/>
        </w:rPr>
        <w:t xml:space="preserve"> CHE</w:t>
      </w:r>
    </w:p>
    <w:p w14:paraId="1C88C8F1" w14:textId="77777777" w:rsidR="00921CFE" w:rsidRPr="003051E8" w:rsidRDefault="00921CFE" w:rsidP="00921CFE">
      <w:pPr>
        <w:pStyle w:val="Default"/>
        <w:jc w:val="center"/>
        <w:rPr>
          <w:rFonts w:ascii="Times New Roman" w:hAnsi="Times New Roman" w:cs="Times New Roman"/>
          <w:b/>
          <w:bCs/>
        </w:rPr>
      </w:pPr>
    </w:p>
    <w:p w14:paraId="46917761" w14:textId="77777777" w:rsidR="00921CFE" w:rsidRPr="003051E8" w:rsidRDefault="00921CFE" w:rsidP="00921CFE">
      <w:pPr>
        <w:pStyle w:val="Default"/>
        <w:ind w:left="142" w:hanging="142"/>
        <w:jc w:val="both"/>
        <w:rPr>
          <w:rFonts w:ascii="Times New Roman" w:hAnsi="Times New Roman" w:cs="Times New Roman"/>
        </w:rPr>
      </w:pPr>
      <w:r w:rsidRPr="003051E8">
        <w:rPr>
          <w:rFonts w:ascii="Times New Roman" w:hAnsi="Times New Roman" w:cs="Times New Roman"/>
        </w:rPr>
        <w:t xml:space="preserve">- l’art. 4, </w:t>
      </w:r>
      <w:r w:rsidR="002F60DB" w:rsidRPr="003051E8">
        <w:rPr>
          <w:rFonts w:ascii="Times New Roman" w:hAnsi="Times New Roman" w:cs="Times New Roman"/>
        </w:rPr>
        <w:t>P</w:t>
      </w:r>
      <w:r w:rsidRPr="003051E8">
        <w:rPr>
          <w:rFonts w:ascii="Times New Roman" w:hAnsi="Times New Roman" w:cs="Times New Roman"/>
        </w:rPr>
        <w:t xml:space="preserve">aragrafo 1, numero 8, del Regolamento UE definisce il «Responsabile del trattamento» come la persona fisica o giuridica, l’autorità pubblica, il servizio o altro organismo che tratta dati personali per conto del </w:t>
      </w:r>
      <w:r w:rsidR="002F60DB" w:rsidRPr="003051E8">
        <w:rPr>
          <w:rFonts w:ascii="Times New Roman" w:hAnsi="Times New Roman" w:cs="Times New Roman"/>
        </w:rPr>
        <w:t>“</w:t>
      </w:r>
      <w:r w:rsidRPr="003051E8">
        <w:rPr>
          <w:rFonts w:ascii="Times New Roman" w:hAnsi="Times New Roman" w:cs="Times New Roman"/>
        </w:rPr>
        <w:t>Titolare del trattamento</w:t>
      </w:r>
      <w:r w:rsidR="002F60DB" w:rsidRPr="003051E8">
        <w:rPr>
          <w:rFonts w:ascii="Times New Roman" w:hAnsi="Times New Roman" w:cs="Times New Roman"/>
        </w:rPr>
        <w:t>”</w:t>
      </w:r>
      <w:r w:rsidRPr="003051E8">
        <w:rPr>
          <w:rFonts w:ascii="Times New Roman" w:hAnsi="Times New Roman" w:cs="Times New Roman"/>
        </w:rPr>
        <w:t>;</w:t>
      </w:r>
    </w:p>
    <w:p w14:paraId="559D960F" w14:textId="77777777" w:rsidR="00921CFE" w:rsidRPr="003051E8" w:rsidRDefault="00921CFE" w:rsidP="00921CFE">
      <w:pPr>
        <w:pStyle w:val="Default"/>
        <w:ind w:left="284" w:hanging="284"/>
        <w:jc w:val="both"/>
        <w:rPr>
          <w:rFonts w:ascii="Times New Roman" w:hAnsi="Times New Roman" w:cs="Times New Roman"/>
        </w:rPr>
      </w:pPr>
    </w:p>
    <w:p w14:paraId="1992A4C7"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sz w:val="24"/>
          <w:szCs w:val="24"/>
        </w:rPr>
        <w:t xml:space="preserve">- il </w:t>
      </w:r>
      <w:r w:rsidR="002F60DB" w:rsidRPr="003051E8">
        <w:rPr>
          <w:rFonts w:ascii="Times New Roman" w:hAnsi="Times New Roman" w:cs="Times New Roman"/>
          <w:sz w:val="24"/>
          <w:szCs w:val="24"/>
        </w:rPr>
        <w:t>“</w:t>
      </w:r>
      <w:r w:rsidRPr="003051E8">
        <w:rPr>
          <w:rFonts w:ascii="Times New Roman" w:hAnsi="Times New Roman" w:cs="Times New Roman"/>
          <w:sz w:val="24"/>
          <w:szCs w:val="24"/>
        </w:rPr>
        <w:t>considerando numero 81</w:t>
      </w:r>
      <w:r w:rsidR="002F60DB" w:rsidRPr="003051E8">
        <w:rPr>
          <w:rFonts w:ascii="Times New Roman" w:hAnsi="Times New Roman" w:cs="Times New Roman"/>
          <w:sz w:val="24"/>
          <w:szCs w:val="24"/>
        </w:rPr>
        <w:t>”</w:t>
      </w:r>
      <w:r w:rsidRPr="003051E8">
        <w:rPr>
          <w:rFonts w:ascii="Times New Roman" w:hAnsi="Times New Roman" w:cs="Times New Roman"/>
          <w:sz w:val="24"/>
          <w:szCs w:val="24"/>
        </w:rPr>
        <w:t xml:space="preserve"> del Regolamento UE prevede che “</w:t>
      </w:r>
      <w:r w:rsidRPr="003051E8">
        <w:rPr>
          <w:rFonts w:ascii="Times New Roman" w:hAnsi="Times New Roman" w:cs="Times New Roman"/>
          <w:i/>
          <w:sz w:val="24"/>
          <w:szCs w:val="24"/>
        </w:rPr>
        <w:t xml:space="preserve">Per garantire che siano rispettate le </w:t>
      </w:r>
      <w:r w:rsidRPr="003051E8">
        <w:rPr>
          <w:rFonts w:ascii="Times New Roman" w:hAnsi="Times New Roman" w:cs="Times New Roman"/>
          <w:i/>
          <w:color w:val="000000"/>
          <w:sz w:val="24"/>
          <w:szCs w:val="24"/>
        </w:rPr>
        <w:t>prescrizioni del presente regolamento riguardo al trattamento che il responsabile del trattamento deve eseguire per conto del titolare del trattamento, quando affida delle attività di trattamento a un responsabile del trattamento il titolare del trattamento dovrebbe ricorrere unicamente a responsabili del trattamento che presentino garanzie sufficienti, in particolare in termini di conoscenza specialistica, affidabilità e risorse, per mettere in atto misure tecniche e organizzative che soddisfino i requisiti del presente regolamento, anche per la sicurezza del trattamento. L’esecuzione dei trattamenti da parte di un responsabile del trattamento dovrebbe essere disciplinata da un contratto o da altro atto giuridico a norma del diritto dell’Unione o degli Stati membri che vincoli il responsabile del trattamento al titolare del trattamento, in cui siano stipulati la materia disciplinata e la durata del trattamento, la natura e le finalità del trattamento, il tipo di dati personali e le categorie di interessati, tenendo conto dei compiti e responsabilità specifici del responsabile del trattamento nel contesto del trattamento da eseguire e del rischio in relazione ai diritti e alle libertà dell’interessato…..Dopo il completamento del trattamento per conto del titolare del trattamento, il responsabile del trattamento dovrebbe, a scelta del titolare del trattamento, restituire o cancellare i dati personali salvo che il diritto dell’Unione o degli Stati membri cui è soggetto il responsabile del trattamento prescriva la conservazione dei dati personali</w:t>
      </w:r>
      <w:r w:rsidRPr="003051E8">
        <w:rPr>
          <w:rFonts w:ascii="Times New Roman" w:hAnsi="Times New Roman" w:cs="Times New Roman"/>
          <w:color w:val="000000"/>
          <w:sz w:val="24"/>
          <w:szCs w:val="24"/>
        </w:rPr>
        <w:t>”.</w:t>
      </w:r>
    </w:p>
    <w:p w14:paraId="29C82C47"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che l’art</w:t>
      </w:r>
      <w:r w:rsidR="002F60DB" w:rsidRPr="003051E8">
        <w:rPr>
          <w:rFonts w:ascii="Times New Roman" w:hAnsi="Times New Roman" w:cs="Times New Roman"/>
          <w:color w:val="000000"/>
          <w:sz w:val="24"/>
          <w:szCs w:val="24"/>
        </w:rPr>
        <w:t>icolo</w:t>
      </w:r>
      <w:r w:rsidRPr="003051E8">
        <w:rPr>
          <w:rFonts w:ascii="Times New Roman" w:hAnsi="Times New Roman" w:cs="Times New Roman"/>
          <w:color w:val="000000"/>
          <w:sz w:val="24"/>
          <w:szCs w:val="24"/>
        </w:rPr>
        <w:t xml:space="preserve"> 28, </w:t>
      </w:r>
      <w:r w:rsidR="002F60DB" w:rsidRPr="003051E8">
        <w:rPr>
          <w:rFonts w:ascii="Times New Roman" w:hAnsi="Times New Roman" w:cs="Times New Roman"/>
          <w:color w:val="000000"/>
          <w:sz w:val="24"/>
          <w:szCs w:val="24"/>
        </w:rPr>
        <w:t>P</w:t>
      </w:r>
      <w:r w:rsidRPr="003051E8">
        <w:rPr>
          <w:rFonts w:ascii="Times New Roman" w:hAnsi="Times New Roman" w:cs="Times New Roman"/>
          <w:color w:val="000000"/>
          <w:sz w:val="24"/>
          <w:szCs w:val="24"/>
        </w:rPr>
        <w:t>aragrafo 1, del Regolamento UE stabilisce che “</w:t>
      </w:r>
      <w:r w:rsidRPr="003051E8">
        <w:rPr>
          <w:rFonts w:ascii="Times New Roman" w:hAnsi="Times New Roman" w:cs="Times New Roman"/>
          <w:i/>
          <w:color w:val="000000"/>
          <w:sz w:val="24"/>
          <w:szCs w:val="24"/>
        </w:rPr>
        <w:t>Qualora un trattamento debba essere effettuato per conto del titolare del trattamento, quest’ultimo ricorre unicamente a responsabili del trattamento che presentino garanzie sufficienti per mettere in atto misure tecniche e organizzative adeguate in modo tale che il trattamento soddisfi i requisiti del presente regolamento e garantisca la tutela dei diritti dell’interessato</w:t>
      </w:r>
      <w:r w:rsidRPr="003051E8">
        <w:rPr>
          <w:rFonts w:ascii="Times New Roman" w:hAnsi="Times New Roman" w:cs="Times New Roman"/>
          <w:color w:val="000000"/>
          <w:sz w:val="24"/>
          <w:szCs w:val="24"/>
        </w:rPr>
        <w:t>”;</w:t>
      </w:r>
    </w:p>
    <w:p w14:paraId="7F576C4B"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l’art</w:t>
      </w:r>
      <w:r w:rsidR="002F60DB" w:rsidRPr="003051E8">
        <w:rPr>
          <w:rFonts w:ascii="Times New Roman" w:hAnsi="Times New Roman" w:cs="Times New Roman"/>
          <w:color w:val="000000"/>
          <w:sz w:val="24"/>
          <w:szCs w:val="24"/>
        </w:rPr>
        <w:t>icolo</w:t>
      </w:r>
      <w:r w:rsidRPr="003051E8">
        <w:rPr>
          <w:rFonts w:ascii="Times New Roman" w:hAnsi="Times New Roman" w:cs="Times New Roman"/>
          <w:color w:val="000000"/>
          <w:sz w:val="24"/>
          <w:szCs w:val="24"/>
        </w:rPr>
        <w:t xml:space="preserve"> 28, </w:t>
      </w:r>
      <w:r w:rsidR="002F60DB" w:rsidRPr="003051E8">
        <w:rPr>
          <w:rFonts w:ascii="Times New Roman" w:hAnsi="Times New Roman" w:cs="Times New Roman"/>
          <w:color w:val="000000"/>
          <w:sz w:val="24"/>
          <w:szCs w:val="24"/>
        </w:rPr>
        <w:t>P</w:t>
      </w:r>
      <w:r w:rsidRPr="003051E8">
        <w:rPr>
          <w:rFonts w:ascii="Times New Roman" w:hAnsi="Times New Roman" w:cs="Times New Roman"/>
          <w:color w:val="000000"/>
          <w:sz w:val="24"/>
          <w:szCs w:val="24"/>
        </w:rPr>
        <w:t>aragrafo 3, del Regolamento UE stabilisce che “</w:t>
      </w:r>
      <w:r w:rsidRPr="003051E8">
        <w:rPr>
          <w:rFonts w:ascii="Times New Roman" w:hAnsi="Times New Roman" w:cs="Times New Roman"/>
          <w:i/>
          <w:color w:val="000000"/>
          <w:sz w:val="24"/>
          <w:szCs w:val="24"/>
        </w:rPr>
        <w:t>I trattamenti da parte di un responsabile del trattamento sono disciplinati da un contratto o da altro atto giuridico a norma del diritto dell’Unione o degli Stati membri, che vincoli il responsabile del trattamento al titolare del trattamento e che stipuli la materia disciplinata e la durata del trattamento, la natura e la finalità del trattamento, il tipo di dati personali e le categorie di interessati, gli obblighi e i diritti del titolare del trattamento</w:t>
      </w:r>
      <w:r w:rsidRPr="003051E8">
        <w:rPr>
          <w:rFonts w:ascii="Times New Roman" w:hAnsi="Times New Roman" w:cs="Times New Roman"/>
          <w:color w:val="000000"/>
          <w:sz w:val="24"/>
          <w:szCs w:val="24"/>
        </w:rPr>
        <w:t>”;</w:t>
      </w:r>
    </w:p>
    <w:p w14:paraId="57E2648B"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l’art</w:t>
      </w:r>
      <w:r w:rsidR="002F60DB" w:rsidRPr="003051E8">
        <w:rPr>
          <w:rFonts w:ascii="Times New Roman" w:hAnsi="Times New Roman" w:cs="Times New Roman"/>
          <w:color w:val="000000"/>
          <w:sz w:val="24"/>
          <w:szCs w:val="24"/>
        </w:rPr>
        <w:t>icolo</w:t>
      </w:r>
      <w:r w:rsidRPr="003051E8">
        <w:rPr>
          <w:rFonts w:ascii="Times New Roman" w:hAnsi="Times New Roman" w:cs="Times New Roman"/>
          <w:color w:val="000000"/>
          <w:sz w:val="24"/>
          <w:szCs w:val="24"/>
        </w:rPr>
        <w:t xml:space="preserve"> 28, paragrafo 3, lett. b)</w:t>
      </w:r>
      <w:r w:rsidR="002F60DB"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 xml:space="preserve"> del Regolamento UE stabilisce che, nell’ambito del contratto o di altro atto giuridico a norma del punto precedente, sia previsto, in particolare, che il Responsabile “</w:t>
      </w:r>
      <w:r w:rsidRPr="003051E8">
        <w:rPr>
          <w:rFonts w:ascii="Times New Roman" w:hAnsi="Times New Roman" w:cs="Times New Roman"/>
          <w:i/>
          <w:color w:val="000000"/>
          <w:sz w:val="24"/>
          <w:szCs w:val="24"/>
        </w:rPr>
        <w:t>garantisca che le persone autorizzate al trattamento dei dati personali si siano impegnate alla riservatezza o abbiano un adeguato obbligo legale di riservatezza</w:t>
      </w:r>
      <w:r w:rsidRPr="003051E8">
        <w:rPr>
          <w:rFonts w:ascii="Times New Roman" w:hAnsi="Times New Roman" w:cs="Times New Roman"/>
          <w:color w:val="000000"/>
          <w:sz w:val="24"/>
          <w:szCs w:val="24"/>
        </w:rPr>
        <w:t>”;</w:t>
      </w:r>
    </w:p>
    <w:p w14:paraId="23380688"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l’art</w:t>
      </w:r>
      <w:r w:rsidR="002F60DB" w:rsidRPr="003051E8">
        <w:rPr>
          <w:rFonts w:ascii="Times New Roman" w:hAnsi="Times New Roman" w:cs="Times New Roman"/>
          <w:color w:val="000000"/>
          <w:sz w:val="24"/>
          <w:szCs w:val="24"/>
        </w:rPr>
        <w:t>icolo</w:t>
      </w:r>
      <w:r w:rsidRPr="003051E8">
        <w:rPr>
          <w:rFonts w:ascii="Times New Roman" w:hAnsi="Times New Roman" w:cs="Times New Roman"/>
          <w:color w:val="000000"/>
          <w:sz w:val="24"/>
          <w:szCs w:val="24"/>
        </w:rPr>
        <w:t xml:space="preserve"> 9 del Regolamento UE definisce “</w:t>
      </w:r>
      <w:r w:rsidRPr="003051E8">
        <w:rPr>
          <w:rFonts w:ascii="Times New Roman" w:hAnsi="Times New Roman" w:cs="Times New Roman"/>
          <w:i/>
          <w:color w:val="000000"/>
          <w:sz w:val="24"/>
          <w:szCs w:val="24"/>
        </w:rPr>
        <w:t>categorie particolari di dati personali</w:t>
      </w:r>
      <w:r w:rsidRPr="003051E8">
        <w:rPr>
          <w:rFonts w:ascii="Times New Roman" w:hAnsi="Times New Roman" w:cs="Times New Roman"/>
          <w:color w:val="000000"/>
          <w:sz w:val="24"/>
          <w:szCs w:val="24"/>
        </w:rPr>
        <w:t xml:space="preserve">” i dati che rivelino l’origine razziale o etnica, le opinioni politiche, le convinzioni religiose o filosofiche, o l’appartenenza sindacale, nonché i dati genetici, dati biometrici intesi a identificare in modo univoco </w:t>
      </w:r>
      <w:r w:rsidRPr="003051E8">
        <w:rPr>
          <w:rFonts w:ascii="Times New Roman" w:hAnsi="Times New Roman" w:cs="Times New Roman"/>
          <w:color w:val="000000"/>
          <w:sz w:val="24"/>
          <w:szCs w:val="24"/>
        </w:rPr>
        <w:lastRenderedPageBreak/>
        <w:t>una persona fisica, dati relativi alla salute o alla vita sessuale o all’orientamento sessuale della persona;</w:t>
      </w:r>
    </w:p>
    <w:p w14:paraId="375F67AC" w14:textId="77777777" w:rsidR="00921CFE" w:rsidRPr="003051E8" w:rsidRDefault="00921CFE" w:rsidP="00921CFE">
      <w:pPr>
        <w:ind w:left="142" w:hanging="142"/>
        <w:jc w:val="both"/>
        <w:rPr>
          <w:rFonts w:ascii="Times New Roman" w:hAnsi="Times New Roman" w:cs="Times New Roman"/>
          <w:color w:val="000000"/>
          <w:sz w:val="24"/>
          <w:szCs w:val="24"/>
        </w:rPr>
      </w:pPr>
    </w:p>
    <w:p w14:paraId="62190A46" w14:textId="77777777" w:rsidR="00921CFE" w:rsidRPr="003051E8" w:rsidRDefault="00921CFE" w:rsidP="00921CFE">
      <w:pPr>
        <w:ind w:left="142" w:hanging="142"/>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PREMESSO</w:t>
      </w:r>
    </w:p>
    <w:p w14:paraId="75AC02A2"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 </w:t>
      </w:r>
      <w:r w:rsidR="000A71BE" w:rsidRPr="003051E8">
        <w:rPr>
          <w:rFonts w:ascii="Times New Roman" w:hAnsi="Times New Roman" w:cs="Times New Roman"/>
          <w:color w:val="000000"/>
          <w:sz w:val="24"/>
          <w:szCs w:val="24"/>
        </w:rPr>
        <w:t>l’Amministrazione</w:t>
      </w:r>
      <w:r w:rsidRPr="003051E8">
        <w:rPr>
          <w:rFonts w:ascii="Times New Roman" w:hAnsi="Times New Roman" w:cs="Times New Roman"/>
          <w:color w:val="000000"/>
          <w:sz w:val="24"/>
          <w:szCs w:val="24"/>
        </w:rPr>
        <w:t>, ai sensi dell’art. 24 del Regolamento UE, è Titolare del trattamento dei dati personali affidati alla Soc</w:t>
      </w:r>
      <w:r w:rsidR="002F60DB" w:rsidRPr="003051E8">
        <w:rPr>
          <w:rFonts w:ascii="Times New Roman" w:hAnsi="Times New Roman" w:cs="Times New Roman"/>
          <w:color w:val="000000"/>
          <w:sz w:val="24"/>
          <w:szCs w:val="24"/>
        </w:rPr>
        <w:t>ietà</w:t>
      </w:r>
      <w:r w:rsidRPr="003051E8">
        <w:rPr>
          <w:rFonts w:ascii="Times New Roman" w:hAnsi="Times New Roman" w:cs="Times New Roman"/>
          <w:color w:val="000000"/>
          <w:sz w:val="24"/>
          <w:szCs w:val="24"/>
        </w:rPr>
        <w:t xml:space="preserve"> …, con sede in…, in esecuzione del </w:t>
      </w:r>
      <w:r w:rsidR="007D2161" w:rsidRPr="003051E8">
        <w:rPr>
          <w:rFonts w:ascii="Times New Roman" w:hAnsi="Times New Roman" w:cs="Times New Roman"/>
          <w:color w:val="000000"/>
          <w:sz w:val="24"/>
          <w:szCs w:val="24"/>
        </w:rPr>
        <w:t>c</w:t>
      </w:r>
      <w:r w:rsidRPr="003051E8">
        <w:rPr>
          <w:rFonts w:ascii="Times New Roman" w:hAnsi="Times New Roman" w:cs="Times New Roman"/>
          <w:color w:val="000000"/>
          <w:sz w:val="24"/>
          <w:szCs w:val="24"/>
        </w:rPr>
        <w:t xml:space="preserve">ontratto </w:t>
      </w:r>
      <w:r w:rsidR="002F60DB" w:rsidRPr="003051E8">
        <w:rPr>
          <w:rFonts w:ascii="Times New Roman" w:hAnsi="Times New Roman" w:cs="Times New Roman"/>
          <w:color w:val="000000"/>
          <w:sz w:val="24"/>
          <w:szCs w:val="24"/>
        </w:rPr>
        <w:t>nr……</w:t>
      </w:r>
      <w:r w:rsidRPr="003051E8">
        <w:rPr>
          <w:rFonts w:ascii="Times New Roman" w:hAnsi="Times New Roman" w:cs="Times New Roman"/>
          <w:color w:val="000000"/>
          <w:sz w:val="24"/>
          <w:szCs w:val="24"/>
        </w:rPr>
        <w:t>stipulato in data…, avente ad oggetto…;</w:t>
      </w:r>
    </w:p>
    <w:p w14:paraId="62EDED92"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 per l’espletamento dei servizi aventi per oggetto…, il Titolare intende nominare la Società…, </w:t>
      </w:r>
      <w:r w:rsidR="002F60DB" w:rsidRPr="003051E8">
        <w:rPr>
          <w:rFonts w:ascii="Times New Roman" w:hAnsi="Times New Roman" w:cs="Times New Roman"/>
          <w:color w:val="000000"/>
          <w:sz w:val="24"/>
          <w:szCs w:val="24"/>
        </w:rPr>
        <w:t>quale “</w:t>
      </w:r>
      <w:r w:rsidRPr="003051E8">
        <w:rPr>
          <w:rFonts w:ascii="Times New Roman" w:hAnsi="Times New Roman" w:cs="Times New Roman"/>
          <w:color w:val="000000"/>
          <w:sz w:val="24"/>
          <w:szCs w:val="24"/>
        </w:rPr>
        <w:t>Responsabile per il trattamento dei dati personali</w:t>
      </w:r>
      <w:r w:rsidR="002F60DB"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w:t>
      </w:r>
    </w:p>
    <w:p w14:paraId="5CBFE975"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la Società… rientra tra i soggetti che per esperienza, capacità ed affidabilità forniscono garanzie sufficienti del pieno rispetto delle vigenti disposizioni in materia di trattamento dei dati personali, ivi compreso il profilo relativo alla sicurezza, per mettere in atto misure tecniche e organizzative adeguate in modo tale che il trattamento soddisfi i requisiti del Regolamento UE e garantisca la tutela dei diritti dell’interessato;</w:t>
      </w:r>
    </w:p>
    <w:p w14:paraId="496C0B2A" w14:textId="77777777" w:rsidR="00921CFE" w:rsidRPr="003051E8" w:rsidRDefault="00921CFE" w:rsidP="00921CFE">
      <w:pPr>
        <w:ind w:left="142" w:hanging="142"/>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 (solo se ricorre), in qualità di </w:t>
      </w:r>
      <w:r w:rsidR="002F60DB" w:rsidRPr="003051E8">
        <w:rPr>
          <w:rFonts w:ascii="Times New Roman" w:hAnsi="Times New Roman" w:cs="Times New Roman"/>
          <w:color w:val="000000"/>
          <w:sz w:val="24"/>
          <w:szCs w:val="24"/>
        </w:rPr>
        <w:t>R</w:t>
      </w:r>
      <w:r w:rsidRPr="003051E8">
        <w:rPr>
          <w:rFonts w:ascii="Times New Roman" w:hAnsi="Times New Roman" w:cs="Times New Roman"/>
          <w:color w:val="000000"/>
          <w:sz w:val="24"/>
          <w:szCs w:val="24"/>
        </w:rPr>
        <w:t xml:space="preserve">esponsabile designato, </w:t>
      </w:r>
      <w:r w:rsidR="002F60DB" w:rsidRPr="003051E8">
        <w:rPr>
          <w:rFonts w:ascii="Times New Roman" w:hAnsi="Times New Roman" w:cs="Times New Roman"/>
          <w:color w:val="000000"/>
          <w:sz w:val="24"/>
          <w:szCs w:val="24"/>
        </w:rPr>
        <w:t xml:space="preserve">la Società…… </w:t>
      </w:r>
      <w:r w:rsidRPr="003051E8">
        <w:rPr>
          <w:rFonts w:ascii="Times New Roman" w:hAnsi="Times New Roman" w:cs="Times New Roman"/>
          <w:color w:val="000000"/>
          <w:sz w:val="24"/>
          <w:szCs w:val="24"/>
        </w:rPr>
        <w:t xml:space="preserve">tratterà i dati personali, anche appartenenti alle “categorie particolari di dati personali” ai sensi dell’ </w:t>
      </w:r>
      <w:r w:rsidR="004921B6" w:rsidRPr="003051E8">
        <w:rPr>
          <w:rFonts w:ascii="Times New Roman" w:hAnsi="Times New Roman" w:cs="Times New Roman"/>
          <w:color w:val="000000"/>
          <w:sz w:val="24"/>
          <w:szCs w:val="24"/>
        </w:rPr>
        <w:t xml:space="preserve">articolo </w:t>
      </w:r>
      <w:r w:rsidRPr="003051E8">
        <w:rPr>
          <w:rFonts w:ascii="Times New Roman" w:hAnsi="Times New Roman" w:cs="Times New Roman"/>
          <w:color w:val="000000"/>
          <w:sz w:val="24"/>
          <w:szCs w:val="24"/>
        </w:rPr>
        <w:t xml:space="preserve">9 oppure indicati nell’art. 10 del Regolamento UE, oggetto del Contratto…, attenendosi ai compiti e alle istruzioni impartite dal </w:t>
      </w:r>
      <w:r w:rsidR="00B116AC"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Titolare</w:t>
      </w:r>
      <w:r w:rsidR="00B116AC"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w:t>
      </w:r>
    </w:p>
    <w:p w14:paraId="50F5260B" w14:textId="77777777" w:rsidR="00921CFE" w:rsidRPr="003051E8" w:rsidRDefault="00921CFE" w:rsidP="000A71BE">
      <w:pPr>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Tutto ciò premesso,</w:t>
      </w:r>
      <w:r w:rsidR="000A71BE" w:rsidRPr="003051E8">
        <w:rPr>
          <w:rFonts w:ascii="Times New Roman" w:hAnsi="Times New Roman" w:cs="Times New Roman"/>
          <w:color w:val="000000"/>
          <w:sz w:val="24"/>
          <w:szCs w:val="24"/>
        </w:rPr>
        <w:t xml:space="preserve"> l’Amministrazione</w:t>
      </w:r>
      <w:r w:rsidR="00E743ED"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 xml:space="preserve"> in qualità di </w:t>
      </w:r>
      <w:r w:rsidR="00B116AC"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Titolare del trattamento dei dati personali</w:t>
      </w:r>
      <w:r w:rsidR="00B116AC"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 xml:space="preserve"> di cui al</w:t>
      </w:r>
      <w:r w:rsidR="00B116AC" w:rsidRPr="003051E8">
        <w:rPr>
          <w:rFonts w:ascii="Times New Roman" w:hAnsi="Times New Roman" w:cs="Times New Roman"/>
          <w:color w:val="000000"/>
          <w:sz w:val="24"/>
          <w:szCs w:val="24"/>
        </w:rPr>
        <w:t xml:space="preserve"> c</w:t>
      </w:r>
      <w:r w:rsidRPr="003051E8">
        <w:rPr>
          <w:rFonts w:ascii="Times New Roman" w:hAnsi="Times New Roman" w:cs="Times New Roman"/>
          <w:color w:val="000000"/>
          <w:sz w:val="24"/>
          <w:szCs w:val="24"/>
        </w:rPr>
        <w:t xml:space="preserve">ontratto </w:t>
      </w:r>
      <w:r w:rsidR="00B116AC" w:rsidRPr="003051E8">
        <w:rPr>
          <w:rFonts w:ascii="Times New Roman" w:hAnsi="Times New Roman" w:cs="Times New Roman"/>
          <w:color w:val="000000"/>
          <w:sz w:val="24"/>
          <w:szCs w:val="24"/>
        </w:rPr>
        <w:t>nr…. del….</w:t>
      </w:r>
      <w:r w:rsidRPr="003051E8">
        <w:rPr>
          <w:rFonts w:ascii="Times New Roman" w:hAnsi="Times New Roman" w:cs="Times New Roman"/>
          <w:color w:val="000000"/>
          <w:sz w:val="24"/>
          <w:szCs w:val="24"/>
        </w:rPr>
        <w:t>(di seguito, per brevità, solo il “Titolare”),</w:t>
      </w:r>
    </w:p>
    <w:p w14:paraId="67C16164" w14:textId="77777777" w:rsidR="000A71BE" w:rsidRPr="003051E8" w:rsidRDefault="000A71BE" w:rsidP="000A71BE">
      <w:pPr>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DESIGNA</w:t>
      </w:r>
    </w:p>
    <w:p w14:paraId="00C21AAA" w14:textId="77777777" w:rsidR="000A71BE" w:rsidRPr="003051E8" w:rsidRDefault="000A71BE" w:rsidP="000A71BE">
      <w:pPr>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ai sensi e per gli effetti dell’art</w:t>
      </w:r>
      <w:r w:rsidR="00B116AC" w:rsidRPr="003051E8">
        <w:rPr>
          <w:rFonts w:ascii="Times New Roman" w:hAnsi="Times New Roman" w:cs="Times New Roman"/>
          <w:color w:val="000000"/>
          <w:sz w:val="24"/>
          <w:szCs w:val="24"/>
        </w:rPr>
        <w:t>icolo</w:t>
      </w:r>
      <w:r w:rsidRPr="003051E8">
        <w:rPr>
          <w:rFonts w:ascii="Times New Roman" w:hAnsi="Times New Roman" w:cs="Times New Roman"/>
          <w:color w:val="000000"/>
          <w:sz w:val="24"/>
          <w:szCs w:val="24"/>
        </w:rPr>
        <w:t xml:space="preserve"> 28 del Regolamento UE, …… quale “Responsabile del trattamento” (di seguito, per brevità, solo “Responsabile”) per l’espletamento dei lavori/servizi/ forniture previsti dal Contratto</w:t>
      </w:r>
      <w:r w:rsidR="00B116AC" w:rsidRPr="003051E8">
        <w:rPr>
          <w:rFonts w:ascii="Times New Roman" w:hAnsi="Times New Roman" w:cs="Times New Roman"/>
          <w:color w:val="000000"/>
          <w:sz w:val="24"/>
          <w:szCs w:val="24"/>
        </w:rPr>
        <w:t xml:space="preserve"> nr…del…..</w:t>
      </w:r>
      <w:r w:rsidRPr="003051E8">
        <w:rPr>
          <w:rFonts w:ascii="Times New Roman" w:hAnsi="Times New Roman" w:cs="Times New Roman"/>
          <w:color w:val="000000"/>
          <w:sz w:val="24"/>
          <w:szCs w:val="24"/>
        </w:rPr>
        <w:t>.</w:t>
      </w:r>
    </w:p>
    <w:p w14:paraId="31859D5D" w14:textId="77777777" w:rsidR="000A71BE" w:rsidRPr="003051E8" w:rsidRDefault="000A71BE" w:rsidP="000A71BE">
      <w:pPr>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La Società…, nella persona di…, </w:t>
      </w:r>
      <w:r w:rsidR="00B116AC" w:rsidRPr="003051E8">
        <w:rPr>
          <w:rFonts w:ascii="Times New Roman" w:hAnsi="Times New Roman" w:cs="Times New Roman"/>
          <w:color w:val="000000"/>
          <w:sz w:val="24"/>
          <w:szCs w:val="24"/>
        </w:rPr>
        <w:t>in</w:t>
      </w:r>
      <w:r w:rsidRPr="003051E8">
        <w:rPr>
          <w:rFonts w:ascii="Times New Roman" w:hAnsi="Times New Roman" w:cs="Times New Roman"/>
          <w:color w:val="000000"/>
          <w:sz w:val="24"/>
          <w:szCs w:val="24"/>
        </w:rPr>
        <w:t xml:space="preserve"> qualità di…, con la sottoscrizione del presente Atto dichiara espressamente di accettare la designazione e dichiara di conoscere gli obblighi che, per effetto di tale accettazione, assume in relazione a quanto prescritto dal Regolamento UE, dal Codice della privacy, dal Contratto e dalle prescrizioni del Garante per la protezione dei dati personali (di seguito, per brevità, solo “Garante”).</w:t>
      </w:r>
    </w:p>
    <w:p w14:paraId="6DF2B5B3" w14:textId="77777777" w:rsidR="000A71BE" w:rsidRPr="003051E8" w:rsidRDefault="000A71BE" w:rsidP="000A71BE">
      <w:pPr>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Disciplina dei trattamenti:</w:t>
      </w:r>
    </w:p>
    <w:p w14:paraId="13319339" w14:textId="77777777" w:rsidR="000A71BE" w:rsidRPr="003051E8" w:rsidRDefault="00BE66DC" w:rsidP="000A71BE">
      <w:pPr>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C</w:t>
      </w:r>
      <w:r w:rsidR="000A71BE" w:rsidRPr="003051E8">
        <w:rPr>
          <w:rFonts w:ascii="Times New Roman" w:hAnsi="Times New Roman" w:cs="Times New Roman"/>
          <w:b/>
          <w:color w:val="000000"/>
          <w:sz w:val="24"/>
          <w:szCs w:val="24"/>
        </w:rPr>
        <w:t>ompiti e istruzioni per il Responsabile del trattamento</w:t>
      </w:r>
    </w:p>
    <w:p w14:paraId="6FE99EE3" w14:textId="77777777" w:rsidR="000A71BE" w:rsidRPr="003051E8" w:rsidRDefault="000A71BE" w:rsidP="003051E8">
      <w:pPr>
        <w:spacing w:after="0"/>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1</w:t>
      </w:r>
    </w:p>
    <w:p w14:paraId="7081589B" w14:textId="77777777" w:rsidR="000A71BE" w:rsidRPr="003051E8" w:rsidRDefault="000A71BE" w:rsidP="003051E8">
      <w:pPr>
        <w:spacing w:after="0"/>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Compiti del Responsabile del trattamento</w:t>
      </w:r>
    </w:p>
    <w:p w14:paraId="2D31331D" w14:textId="77777777" w:rsidR="000A71BE" w:rsidRPr="003051E8" w:rsidRDefault="000A71BE" w:rsidP="00404F70">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1.1. Il Titolare affida al Responsabile le operazioni di trattamento dei dati personali - (se ricorre) anche appartenenti alle “categorie particolari di dati personali” ai sensi dell’art. 9 oppure a quelli indicati nell’art. 10 del Regolamento UE - di cui agli articoli da… a… del </w:t>
      </w:r>
      <w:r w:rsidR="007D2161" w:rsidRPr="003051E8">
        <w:rPr>
          <w:rFonts w:ascii="Times New Roman" w:hAnsi="Times New Roman" w:cs="Times New Roman"/>
          <w:color w:val="000000"/>
          <w:sz w:val="24"/>
          <w:szCs w:val="24"/>
        </w:rPr>
        <w:t>c</w:t>
      </w:r>
      <w:r w:rsidRPr="003051E8">
        <w:rPr>
          <w:rFonts w:ascii="Times New Roman" w:hAnsi="Times New Roman" w:cs="Times New Roman"/>
          <w:color w:val="000000"/>
          <w:sz w:val="24"/>
          <w:szCs w:val="24"/>
        </w:rPr>
        <w:t xml:space="preserve">ontratto e nell’Allegato n.… allo stesso, esclusivamente per le finalità indicate nel medesimo </w:t>
      </w:r>
      <w:r w:rsidR="007D2161" w:rsidRPr="003051E8">
        <w:rPr>
          <w:rFonts w:ascii="Times New Roman" w:hAnsi="Times New Roman" w:cs="Times New Roman"/>
          <w:color w:val="000000"/>
          <w:sz w:val="24"/>
          <w:szCs w:val="24"/>
        </w:rPr>
        <w:t>c</w:t>
      </w:r>
      <w:r w:rsidRPr="003051E8">
        <w:rPr>
          <w:rFonts w:ascii="Times New Roman" w:hAnsi="Times New Roman" w:cs="Times New Roman"/>
          <w:color w:val="000000"/>
          <w:sz w:val="24"/>
          <w:szCs w:val="24"/>
        </w:rPr>
        <w:t>ontratto.</w:t>
      </w:r>
    </w:p>
    <w:p w14:paraId="53829C4D" w14:textId="77777777" w:rsidR="000A71BE" w:rsidRPr="003051E8" w:rsidRDefault="000A71BE" w:rsidP="00404F70">
      <w:pPr>
        <w:ind w:left="567" w:hanging="567"/>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1.2. Il Responsabile conferma la sua diretta ed approfondita conoscenza degli obblighi che assume in relazione alle disposizioni contenute nel Regolamento UE e nel Codice della privacy ed assicura che la propria struttura organizzativa sia idonea ad effettuare il trattamento dei dati di cui al </w:t>
      </w:r>
      <w:r w:rsidRPr="003051E8">
        <w:rPr>
          <w:rFonts w:ascii="Times New Roman" w:hAnsi="Times New Roman" w:cs="Times New Roman"/>
          <w:color w:val="000000"/>
          <w:sz w:val="24"/>
          <w:szCs w:val="24"/>
        </w:rPr>
        <w:lastRenderedPageBreak/>
        <w:t>Contratto nel pieno rispetto delle prescrizioni legislative, ivi compreso il profilo della sicurezza e si impegna a realizzare, ove mancante, tutto quanto ritenuto utile e necessario per il rispetto e l’adempimento di tutti gli obblighi previsti dal Regolamento UE e dal Codice della privacy nei limiti dei compiti che gli sono affidati.</w:t>
      </w:r>
    </w:p>
    <w:p w14:paraId="54B31BB9" w14:textId="77777777" w:rsidR="000A71BE" w:rsidRPr="003051E8" w:rsidRDefault="000A71BE" w:rsidP="00404F70">
      <w:pPr>
        <w:ind w:left="567" w:hanging="567"/>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1.3. Il Responsabile si vincola a comunicare al Titolare qualsiasi mutamento delle garanzie offerte o gli elementi di valutazione in ordine all’incertezza del mantenimento delle stesse, con riferimento all’adozione delle misure tecniche e organizzative adeguate in modo tale che il trattamento soddisfi i requisiti del Regolamento UE e del Codice della privacy e garantisca la tutela dei diritti dell’interessato, considerato che la sussistenza di tali garanzie è presupposto per la presente nomina a Responsabile e per il suo mantenimento.</w:t>
      </w:r>
    </w:p>
    <w:p w14:paraId="763B7BAB" w14:textId="77777777" w:rsidR="000A71BE" w:rsidRDefault="000A71BE" w:rsidP="00404F70">
      <w:pPr>
        <w:ind w:left="567" w:hanging="567"/>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1.4. Il Titolare comunicherà al Responsabile qualsiasi variazione si dovesse rendere necessaria nelle operazioni di trattamento dei dati. Il Responsabile e i soggetti autorizzati al trattamento sotto la sua diretta autorità non potranno effettuare nessuna operazione di</w:t>
      </w:r>
      <w:r w:rsidR="008F777A" w:rsidRPr="003051E8">
        <w:rPr>
          <w:rFonts w:ascii="Times New Roman" w:hAnsi="Times New Roman" w:cs="Times New Roman"/>
          <w:color w:val="000000"/>
          <w:sz w:val="24"/>
          <w:szCs w:val="24"/>
        </w:rPr>
        <w:t xml:space="preserve"> </w:t>
      </w:r>
      <w:r w:rsidR="00404F70" w:rsidRPr="003051E8">
        <w:rPr>
          <w:rFonts w:ascii="Times New Roman" w:hAnsi="Times New Roman" w:cs="Times New Roman"/>
          <w:color w:val="000000"/>
          <w:sz w:val="24"/>
          <w:szCs w:val="24"/>
        </w:rPr>
        <w:t xml:space="preserve">trattamento dei dati, (se ricorre) compresi anche quelli appartenenti alle “categorie particolari di dati personali” ai sensi dell’ art. 9 oppure quelli indicati nell’art. 10 del Regolamento UE, al di fuori delle regole previste nel </w:t>
      </w:r>
      <w:r w:rsidR="007D2161" w:rsidRPr="003051E8">
        <w:rPr>
          <w:rFonts w:ascii="Times New Roman" w:hAnsi="Times New Roman" w:cs="Times New Roman"/>
          <w:color w:val="000000"/>
          <w:sz w:val="24"/>
          <w:szCs w:val="24"/>
        </w:rPr>
        <w:t>c</w:t>
      </w:r>
      <w:r w:rsidR="00404F70" w:rsidRPr="003051E8">
        <w:rPr>
          <w:rFonts w:ascii="Times New Roman" w:hAnsi="Times New Roman" w:cs="Times New Roman"/>
          <w:color w:val="000000"/>
          <w:sz w:val="24"/>
          <w:szCs w:val="24"/>
        </w:rPr>
        <w:t xml:space="preserve">ontratto e osserveranno, in ogni fase del trattamento, il rispetto dei principi di liceità, correttezza e trasparenza, limitazione della finalità, minimizzazione dei dati, esattezza, limitazione della conservazione, integrità e riservatezza, sanciti dall’art. 5 del Regolamento UE. </w:t>
      </w:r>
    </w:p>
    <w:p w14:paraId="63044BCD" w14:textId="77777777" w:rsidR="003051E8" w:rsidRPr="003051E8" w:rsidRDefault="003051E8" w:rsidP="00404F70">
      <w:pPr>
        <w:ind w:left="567" w:hanging="567"/>
        <w:jc w:val="both"/>
        <w:rPr>
          <w:rFonts w:ascii="Times New Roman" w:hAnsi="Times New Roman" w:cs="Times New Roman"/>
          <w:color w:val="000000"/>
          <w:sz w:val="24"/>
          <w:szCs w:val="24"/>
        </w:rPr>
      </w:pPr>
    </w:p>
    <w:p w14:paraId="36DCDAE7" w14:textId="77777777" w:rsidR="008F777A" w:rsidRPr="003051E8" w:rsidRDefault="008F777A" w:rsidP="003051E8">
      <w:pPr>
        <w:spacing w:after="0"/>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2.</w:t>
      </w:r>
    </w:p>
    <w:p w14:paraId="51C6AB2E" w14:textId="77777777" w:rsidR="008F777A" w:rsidRPr="003051E8" w:rsidRDefault="008F777A" w:rsidP="003051E8">
      <w:pPr>
        <w:spacing w:after="0"/>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Modalità di espletamento dei compiti</w:t>
      </w:r>
    </w:p>
    <w:p w14:paraId="4DA1E6B1"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2.1 Il Responsabile si impegna a trattare i dati personali solo per le finalità e i tempi strettamente necessari all’erogazione dei servizi forniti per conto del Titolare, come previsti nel </w:t>
      </w:r>
      <w:r w:rsidR="007D2161" w:rsidRPr="003051E8">
        <w:rPr>
          <w:rFonts w:ascii="Times New Roman" w:hAnsi="Times New Roman" w:cs="Times New Roman"/>
          <w:color w:val="000000"/>
          <w:sz w:val="24"/>
          <w:szCs w:val="24"/>
        </w:rPr>
        <w:t>c</w:t>
      </w:r>
      <w:r w:rsidRPr="003051E8">
        <w:rPr>
          <w:rFonts w:ascii="Times New Roman" w:hAnsi="Times New Roman" w:cs="Times New Roman"/>
          <w:color w:val="000000"/>
          <w:sz w:val="24"/>
          <w:szCs w:val="24"/>
        </w:rPr>
        <w:t>ontratto, nel pieno rispetto sia della normativa vigente - con particolare riguardo alle norme del Regolamento UE e del Codice della privacy – sia delle istruzioni fornite dal Titolare, a cominciare da quelle indicate nel presente Atto, nonché le ulteriori eventualmente contenute in successive comunicazioni che, a tale fine, gli saranno formalizzate dal Titolare.</w:t>
      </w:r>
    </w:p>
    <w:p w14:paraId="571BEC1E"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2.2 Il Responsabile avrà particolare riguardo ad attenersi alle modalità indicate dal Titolare per effettuare le operazioni affidate, al rispetto delle prescrizioni contenute nell’Allegato </w:t>
      </w:r>
      <w:r w:rsidRPr="003051E8">
        <w:rPr>
          <w:rFonts w:ascii="Times New Roman" w:hAnsi="Times New Roman" w:cs="Times New Roman"/>
          <w:color w:val="000000"/>
          <w:sz w:val="24"/>
          <w:szCs w:val="24"/>
          <w:highlight w:val="yellow"/>
        </w:rPr>
        <w:t>n</w:t>
      </w:r>
      <w:r w:rsidR="007D2161" w:rsidRPr="003051E8">
        <w:rPr>
          <w:rFonts w:ascii="Times New Roman" w:hAnsi="Times New Roman" w:cs="Times New Roman"/>
          <w:color w:val="000000"/>
          <w:sz w:val="24"/>
          <w:szCs w:val="24"/>
          <w:highlight w:val="yellow"/>
        </w:rPr>
        <w:t xml:space="preserve"> </w:t>
      </w:r>
      <w:r w:rsidR="004921B6" w:rsidRPr="003051E8">
        <w:rPr>
          <w:rFonts w:ascii="Times New Roman" w:hAnsi="Times New Roman" w:cs="Times New Roman"/>
          <w:color w:val="000000"/>
          <w:sz w:val="24"/>
          <w:szCs w:val="24"/>
          <w:highlight w:val="yellow"/>
        </w:rPr>
        <w:t>___</w:t>
      </w:r>
      <w:r w:rsidRPr="003051E8">
        <w:rPr>
          <w:rFonts w:ascii="Times New Roman" w:hAnsi="Times New Roman" w:cs="Times New Roman"/>
          <w:color w:val="000000"/>
          <w:sz w:val="24"/>
          <w:szCs w:val="24"/>
        </w:rPr>
        <w:t xml:space="preserve"> al </w:t>
      </w:r>
      <w:r w:rsidR="007D2161" w:rsidRPr="003051E8">
        <w:rPr>
          <w:rFonts w:ascii="Times New Roman" w:hAnsi="Times New Roman" w:cs="Times New Roman"/>
          <w:color w:val="000000"/>
          <w:sz w:val="24"/>
          <w:szCs w:val="24"/>
        </w:rPr>
        <w:t>c</w:t>
      </w:r>
      <w:r w:rsidRPr="003051E8">
        <w:rPr>
          <w:rFonts w:ascii="Times New Roman" w:hAnsi="Times New Roman" w:cs="Times New Roman"/>
          <w:color w:val="000000"/>
          <w:sz w:val="24"/>
          <w:szCs w:val="24"/>
        </w:rPr>
        <w:t>ontratto, alla tutela della sicurezza dei dati oggetto del trattamento, agli adempimenti e alle responsabilità nei confronti degli interessati, dei terzi e del Garante.</w:t>
      </w:r>
    </w:p>
    <w:p w14:paraId="653E103D"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2.3 Laddove il Responsabile rilevi la sua impossibilità a rispettare le istruzioni impartite dal Titolare, anche per caso fortuito o forza maggiore, deve tempestivamente informare il Titolare per concordare eventuali ulteriori misure di protezione. In tali casi, comunque, il Responsabile adotterà tempestivamente ogni possibile e ragionevole misura di salvaguardia.</w:t>
      </w:r>
    </w:p>
    <w:p w14:paraId="1901F018"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2.4 Il Responsabile si impegna ad adottare le misure di sicurezza per la protezione dei dati idonee a garantirne la riservatezza, l’integrità, la disponibilità e la custodia in ogni fase del trattamento così da ridurre al minimo i rischi di perdita e distruzione, anche accidentale, dei dati stessi, di accesso non autorizzato, di trattamento non consentito o non conforme alle finalità dei lavori/servizi/forniture oggetto del </w:t>
      </w:r>
      <w:r w:rsidR="007D2161" w:rsidRPr="003051E8">
        <w:rPr>
          <w:rFonts w:ascii="Times New Roman" w:hAnsi="Times New Roman" w:cs="Times New Roman"/>
          <w:color w:val="000000"/>
          <w:sz w:val="24"/>
          <w:szCs w:val="24"/>
        </w:rPr>
        <w:t>c</w:t>
      </w:r>
      <w:r w:rsidRPr="003051E8">
        <w:rPr>
          <w:rFonts w:ascii="Times New Roman" w:hAnsi="Times New Roman" w:cs="Times New Roman"/>
          <w:color w:val="000000"/>
          <w:sz w:val="24"/>
          <w:szCs w:val="24"/>
        </w:rPr>
        <w:t xml:space="preserve">ontratto. In tale ambito, il Responsabile adotta un sistema di sicurezza, anche per l’identificazione ed autenticazione dei soggetti autorizzati alle operazioni sui dati, mettendo in atto misure tecniche e organizzative idonee a garantire un livello di sicurezza </w:t>
      </w:r>
      <w:r w:rsidRPr="003051E8">
        <w:rPr>
          <w:rFonts w:ascii="Times New Roman" w:hAnsi="Times New Roman" w:cs="Times New Roman"/>
          <w:color w:val="000000"/>
          <w:sz w:val="24"/>
          <w:szCs w:val="24"/>
        </w:rPr>
        <w:lastRenderedPageBreak/>
        <w:t>adeguato al rischio presentato dal trattamento in linea con le disposizioni di cui all’art. 32 del Regolamento UE.</w:t>
      </w:r>
    </w:p>
    <w:p w14:paraId="7A648CD3" w14:textId="77777777" w:rsidR="008F777A" w:rsidRPr="003051E8" w:rsidRDefault="008F777A" w:rsidP="003051E8">
      <w:pPr>
        <w:spacing w:after="0"/>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3</w:t>
      </w:r>
    </w:p>
    <w:p w14:paraId="7E7B7F1F" w14:textId="77777777" w:rsidR="008F777A" w:rsidRPr="003051E8" w:rsidRDefault="008F777A" w:rsidP="003051E8">
      <w:pPr>
        <w:spacing w:after="0"/>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Persone autorizzate al trattamento</w:t>
      </w:r>
    </w:p>
    <w:p w14:paraId="62C8CDDB"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3.1. Il Responsabile assicura che il trattamento affidato sarà svolto esclusivamente da persone preventivamente autorizzate. Il Responsabile si impegna ad individuare e nominare le persone fisiche autorizzate al trattamento dei dati qual</w:t>
      </w:r>
      <w:r w:rsidR="00B116AC" w:rsidRPr="003051E8">
        <w:rPr>
          <w:rFonts w:ascii="Times New Roman" w:hAnsi="Times New Roman" w:cs="Times New Roman"/>
          <w:color w:val="000000"/>
          <w:sz w:val="24"/>
          <w:szCs w:val="24"/>
        </w:rPr>
        <w:t>i “Persone autorizzate”</w:t>
      </w:r>
      <w:r w:rsidRPr="003051E8">
        <w:rPr>
          <w:rFonts w:ascii="Times New Roman" w:hAnsi="Times New Roman" w:cs="Times New Roman"/>
          <w:color w:val="000000"/>
          <w:sz w:val="24"/>
          <w:szCs w:val="24"/>
        </w:rPr>
        <w:t>, scegliendo tra i propri dipendenti e collaboratori, che operano sotto la sua diretta autorità, quelli reputati idonei ad eseguire le operazioni di trattamento, nel pieno rispetto delle prescrizioni legislative, impartendo loro, per iscritto, le idonee indicazioni per lo svolgimento delle relative mansioni, con l’assegnazione di apposite credenziali e uno specifico profilo di abilitazione e attraverso la definizione di regole e modelli di comportamento.</w:t>
      </w:r>
    </w:p>
    <w:p w14:paraId="4C8E45AA"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3.2 Il Responsabile indica precise e dettagliate istruzioni alle persone autorizzate e, in tale ambito, provvede a richiamare l’attenzione sulle responsabilità connesse all’uso illegittimo dei dati e sul corretto utilizzo delle funzionalità dei collegamenti; in tale ambito, il Responsabile impegna le “Persone autorizzate al trattamento” alla riservatezza anche attraverso l’imposizione di un adeguato obbligo legale di riservatezza.</w:t>
      </w:r>
    </w:p>
    <w:p w14:paraId="0913754F"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3.3 Il Responsabile detiene un elenco nominativo aggiornato delle “Persone autorizzate”, recante altresì</w:t>
      </w:r>
      <w:r w:rsidR="00B116AC" w:rsidRPr="003051E8">
        <w:rPr>
          <w:rFonts w:ascii="Times New Roman" w:hAnsi="Times New Roman" w:cs="Times New Roman"/>
          <w:color w:val="000000"/>
          <w:sz w:val="24"/>
          <w:szCs w:val="24"/>
        </w:rPr>
        <w:t>,</w:t>
      </w:r>
      <w:r w:rsidRPr="003051E8">
        <w:rPr>
          <w:rFonts w:ascii="Times New Roman" w:hAnsi="Times New Roman" w:cs="Times New Roman"/>
          <w:color w:val="000000"/>
          <w:sz w:val="24"/>
          <w:szCs w:val="24"/>
        </w:rPr>
        <w:t xml:space="preserve"> l’indicazione dei trattamenti affidati e dei relativi profili di autorizzazione di accesso ai dati.</w:t>
      </w:r>
    </w:p>
    <w:p w14:paraId="4A88166A"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3.4 Il Responsabile deve provvedere, nell’ambito dei percorsi formativi predisposti per i soggetti autorizzati al trattamento dei dati, alla specifica formazione sulle modalità di gestione sicura e sui comportamenti prudenziali nella gestione dei dati personali, specie con riguardo all’obbligo legale di riservatezza cui gli stessi sono soggetti.</w:t>
      </w:r>
    </w:p>
    <w:p w14:paraId="61D0BB9E" w14:textId="77777777" w:rsidR="008F777A" w:rsidRPr="003051E8"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3.5 Il Responsabile, in ossequio a quanto disposto dall’art. 32, </w:t>
      </w:r>
      <w:r w:rsidR="00B116AC" w:rsidRPr="003051E8">
        <w:rPr>
          <w:rFonts w:ascii="Times New Roman" w:hAnsi="Times New Roman" w:cs="Times New Roman"/>
          <w:color w:val="000000"/>
          <w:sz w:val="24"/>
          <w:szCs w:val="24"/>
        </w:rPr>
        <w:t>P</w:t>
      </w:r>
      <w:r w:rsidRPr="003051E8">
        <w:rPr>
          <w:rFonts w:ascii="Times New Roman" w:hAnsi="Times New Roman" w:cs="Times New Roman"/>
          <w:color w:val="000000"/>
          <w:sz w:val="24"/>
          <w:szCs w:val="24"/>
        </w:rPr>
        <w:t>aragrafo 4, del Regolamento UE, assicura che chiunque agisca sotto la sua autorità e abbia accesso a dati personali, non abbia facoltà di trattare tali dati se non espressamente autorizzato dal Titolare del trattamento. Tale autorizzazione non è richiesta qualora il caso specifico sia espressamente disciplinato dal diritto dell’Unione o degli Stati membri.</w:t>
      </w:r>
    </w:p>
    <w:p w14:paraId="1FBA97CF" w14:textId="77777777" w:rsidR="008F777A" w:rsidRDefault="008F777A" w:rsidP="008F777A">
      <w:pPr>
        <w:ind w:left="426" w:hanging="426"/>
        <w:jc w:val="both"/>
        <w:rPr>
          <w:rFonts w:ascii="Times New Roman" w:hAnsi="Times New Roman" w:cs="Times New Roman"/>
          <w:color w:val="000000"/>
          <w:sz w:val="24"/>
          <w:szCs w:val="24"/>
        </w:rPr>
      </w:pPr>
      <w:r w:rsidRPr="003051E8">
        <w:rPr>
          <w:rFonts w:ascii="Times New Roman" w:hAnsi="Times New Roman" w:cs="Times New Roman"/>
          <w:color w:val="000000"/>
          <w:sz w:val="24"/>
          <w:szCs w:val="24"/>
        </w:rPr>
        <w:t xml:space="preserve">3.6 Il </w:t>
      </w:r>
      <w:r w:rsidR="00B116AC" w:rsidRPr="003051E8">
        <w:rPr>
          <w:rFonts w:ascii="Times New Roman" w:hAnsi="Times New Roman" w:cs="Times New Roman"/>
          <w:color w:val="000000"/>
          <w:sz w:val="24"/>
          <w:szCs w:val="24"/>
        </w:rPr>
        <w:t>R</w:t>
      </w:r>
      <w:r w:rsidRPr="003051E8">
        <w:rPr>
          <w:rFonts w:ascii="Times New Roman" w:hAnsi="Times New Roman" w:cs="Times New Roman"/>
          <w:color w:val="000000"/>
          <w:sz w:val="24"/>
          <w:szCs w:val="24"/>
        </w:rPr>
        <w:t xml:space="preserve">esponsabile del trattamento non è genericamente autorizzato a designare i soggetti di cui si avvale quali “Altro Responsabile” (Sub – Responsabile). A norma del </w:t>
      </w:r>
      <w:r w:rsidR="00B116AC" w:rsidRPr="003051E8">
        <w:rPr>
          <w:rFonts w:ascii="Times New Roman" w:hAnsi="Times New Roman" w:cs="Times New Roman"/>
          <w:color w:val="000000"/>
          <w:sz w:val="24"/>
          <w:szCs w:val="24"/>
        </w:rPr>
        <w:t>P</w:t>
      </w:r>
      <w:r w:rsidRPr="003051E8">
        <w:rPr>
          <w:rFonts w:ascii="Times New Roman" w:hAnsi="Times New Roman" w:cs="Times New Roman"/>
          <w:color w:val="000000"/>
          <w:sz w:val="24"/>
          <w:szCs w:val="24"/>
        </w:rPr>
        <w:t>aragrafo 2 del</w:t>
      </w:r>
      <w:r w:rsidR="00B116AC" w:rsidRPr="003051E8">
        <w:rPr>
          <w:rFonts w:ascii="Times New Roman" w:hAnsi="Times New Roman" w:cs="Times New Roman"/>
          <w:color w:val="000000"/>
          <w:sz w:val="24"/>
          <w:szCs w:val="24"/>
        </w:rPr>
        <w:t>l’articolo</w:t>
      </w:r>
      <w:r w:rsidRPr="003051E8">
        <w:rPr>
          <w:rFonts w:ascii="Times New Roman" w:hAnsi="Times New Roman" w:cs="Times New Roman"/>
          <w:color w:val="000000"/>
          <w:sz w:val="24"/>
          <w:szCs w:val="24"/>
        </w:rPr>
        <w:t xml:space="preserve"> 28 del Regolamento UE, qualora il Responsabile intenda fare ricorso ad altro Responsabile deve ricevere apposita autorizzazione scritta, specifica o generale, da parte del titolare del trattamento. Nel caso di autor</w:t>
      </w:r>
      <w:r w:rsidR="00B116AC" w:rsidRPr="003051E8">
        <w:rPr>
          <w:rFonts w:ascii="Times New Roman" w:hAnsi="Times New Roman" w:cs="Times New Roman"/>
          <w:color w:val="000000"/>
          <w:sz w:val="24"/>
          <w:szCs w:val="24"/>
        </w:rPr>
        <w:t>izzazione scritta generale, il R</w:t>
      </w:r>
      <w:r w:rsidRPr="003051E8">
        <w:rPr>
          <w:rFonts w:ascii="Times New Roman" w:hAnsi="Times New Roman" w:cs="Times New Roman"/>
          <w:color w:val="000000"/>
          <w:sz w:val="24"/>
          <w:szCs w:val="24"/>
        </w:rPr>
        <w:t xml:space="preserve">esponsabile del trattamento informa il </w:t>
      </w:r>
      <w:r w:rsidR="00B116AC" w:rsidRPr="003051E8">
        <w:rPr>
          <w:rFonts w:ascii="Times New Roman" w:hAnsi="Times New Roman" w:cs="Times New Roman"/>
          <w:color w:val="000000"/>
          <w:sz w:val="24"/>
          <w:szCs w:val="24"/>
        </w:rPr>
        <w:t>T</w:t>
      </w:r>
      <w:r w:rsidRPr="003051E8">
        <w:rPr>
          <w:rFonts w:ascii="Times New Roman" w:hAnsi="Times New Roman" w:cs="Times New Roman"/>
          <w:color w:val="000000"/>
          <w:sz w:val="24"/>
          <w:szCs w:val="24"/>
        </w:rPr>
        <w:t xml:space="preserve">itolare del trattamento di eventuali modifiche previste riguardanti l'aggiunta o la sostituzione di altri responsabili del trattamento, dando così al </w:t>
      </w:r>
      <w:r w:rsidR="00B116AC" w:rsidRPr="003051E8">
        <w:rPr>
          <w:rFonts w:ascii="Times New Roman" w:hAnsi="Times New Roman" w:cs="Times New Roman"/>
          <w:color w:val="000000"/>
          <w:sz w:val="24"/>
          <w:szCs w:val="24"/>
        </w:rPr>
        <w:t>T</w:t>
      </w:r>
      <w:r w:rsidRPr="003051E8">
        <w:rPr>
          <w:rFonts w:ascii="Times New Roman" w:hAnsi="Times New Roman" w:cs="Times New Roman"/>
          <w:color w:val="000000"/>
          <w:sz w:val="24"/>
          <w:szCs w:val="24"/>
        </w:rPr>
        <w:t>itolare del trattamento l'opportunità di opporsi a tali modifiche.</w:t>
      </w:r>
    </w:p>
    <w:p w14:paraId="545E99E5" w14:textId="77777777" w:rsidR="003051E8" w:rsidRPr="003051E8" w:rsidRDefault="003051E8" w:rsidP="008F777A">
      <w:pPr>
        <w:ind w:left="426" w:hanging="426"/>
        <w:jc w:val="both"/>
        <w:rPr>
          <w:rFonts w:ascii="Times New Roman" w:hAnsi="Times New Roman" w:cs="Times New Roman"/>
          <w:color w:val="000000"/>
          <w:sz w:val="24"/>
          <w:szCs w:val="24"/>
        </w:rPr>
      </w:pPr>
    </w:p>
    <w:p w14:paraId="4C42BAC9"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4</w:t>
      </w:r>
    </w:p>
    <w:p w14:paraId="37048DA2" w14:textId="77777777" w:rsidR="000A71BE"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Controlli e tracciamento degli accessi</w:t>
      </w:r>
    </w:p>
    <w:p w14:paraId="44BA46CF" w14:textId="77777777" w:rsidR="008F777A" w:rsidRPr="003051E8"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 xml:space="preserve">4.1 Il Titolare del trattamento eseguirà controlli, anche a campione, finalizzati ad una verifica della puntuale applicazione delle istruzioni impartite al Responsabile nonché della conformità delle operazioni di trattamento alla normativa di riferimento in materia. Qualora tali controlli </w:t>
      </w:r>
      <w:r w:rsidRPr="003051E8">
        <w:rPr>
          <w:rFonts w:ascii="Times New Roman" w:hAnsi="Times New Roman" w:cs="Times New Roman"/>
        </w:rPr>
        <w:lastRenderedPageBreak/>
        <w:t xml:space="preserve">implichino l’accesso ai locali del Responsabile, quest’ultimo si impegna a consentire l’accesso ai rappresentanti del Titolare, salvo preavviso di almeno cinque giorni lavorativi. Detti controlli si svolgeranno con modalità tali da non interferire con la regolare attività del Responsabile. </w:t>
      </w:r>
    </w:p>
    <w:p w14:paraId="393B4D90" w14:textId="77777777" w:rsidR="008F777A" w:rsidRPr="003051E8"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 xml:space="preserve">4.2 Il Responsabile tiene traccia dell’accesso ai dati e delle operazioni svolte dalle “Persone autorizzate” e fornisce le evidenze al Titolare nel caso in cui quest’ultimo ne faccia richiesta. </w:t>
      </w:r>
    </w:p>
    <w:p w14:paraId="331B6967" w14:textId="77777777" w:rsidR="008F777A"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 xml:space="preserve">4.3 Il Responsabile si impegna ad informare per iscritto il Titolare, qualora lo richieda, circa lo stato di applicazione delle procedure ed istruzioni impartite e, in ogni caso di necessità, a segnalargli l’opportunità di intervento, consentendo e contribuendo alle attività di revisione dallo stesso realizzate. </w:t>
      </w:r>
    </w:p>
    <w:p w14:paraId="3DA750F6" w14:textId="77777777" w:rsidR="003051E8" w:rsidRPr="003051E8" w:rsidRDefault="003051E8" w:rsidP="008F777A">
      <w:pPr>
        <w:pStyle w:val="Default"/>
        <w:ind w:left="426" w:hanging="426"/>
        <w:jc w:val="both"/>
        <w:rPr>
          <w:rFonts w:ascii="Times New Roman" w:hAnsi="Times New Roman" w:cs="Times New Roman"/>
        </w:rPr>
      </w:pPr>
    </w:p>
    <w:p w14:paraId="56D9BE37"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5</w:t>
      </w:r>
    </w:p>
    <w:p w14:paraId="7A631D71"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Registro dei trattamenti e nomina RPD</w:t>
      </w:r>
    </w:p>
    <w:p w14:paraId="476D739B" w14:textId="77777777" w:rsidR="008F777A" w:rsidRPr="003051E8"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 xml:space="preserve">5.1 Il Responsabile tiene il registro di tutte le categorie di attività relative al trattamento svolto per conto del Titolare contenente gli elementi di cui all’art. 30, </w:t>
      </w:r>
      <w:r w:rsidR="00B116AC" w:rsidRPr="003051E8">
        <w:rPr>
          <w:rFonts w:ascii="Times New Roman" w:hAnsi="Times New Roman" w:cs="Times New Roman"/>
        </w:rPr>
        <w:t>P</w:t>
      </w:r>
      <w:r w:rsidRPr="003051E8">
        <w:rPr>
          <w:rFonts w:ascii="Times New Roman" w:hAnsi="Times New Roman" w:cs="Times New Roman"/>
        </w:rPr>
        <w:t xml:space="preserve">aragrafo 2, del Regolamento UE. </w:t>
      </w:r>
    </w:p>
    <w:p w14:paraId="4CF8EF61" w14:textId="77777777" w:rsidR="008F777A"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 xml:space="preserve">5.2 Il Responsabile, se ricorrono i presupposti, procede alla designazione del Responsabile della protezione dei dati ai sensi dell’art. 37 del Regolamento UE, comunicandone gli estremi e i dati di contatto al Titolare. </w:t>
      </w:r>
    </w:p>
    <w:p w14:paraId="05042F90" w14:textId="77777777" w:rsidR="003051E8" w:rsidRPr="003051E8" w:rsidRDefault="003051E8" w:rsidP="008F777A">
      <w:pPr>
        <w:pStyle w:val="Default"/>
        <w:ind w:left="426" w:hanging="426"/>
        <w:jc w:val="both"/>
        <w:rPr>
          <w:rFonts w:ascii="Times New Roman" w:hAnsi="Times New Roman" w:cs="Times New Roman"/>
        </w:rPr>
      </w:pPr>
    </w:p>
    <w:p w14:paraId="0CA15A31"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 xml:space="preserve">ART. 6 </w:t>
      </w:r>
    </w:p>
    <w:p w14:paraId="250DCA17"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 xml:space="preserve">Comunicazione e diffusione dei dati </w:t>
      </w:r>
    </w:p>
    <w:p w14:paraId="1D0EA85A" w14:textId="77777777" w:rsidR="008F777A"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 xml:space="preserve">6.1 Il Responsabile, al di fuori dei casi previsti da specifiche norme di legge, non può comunicare e/o diffondere dati senza l’esplicita autorizzazione del Titolare. </w:t>
      </w:r>
    </w:p>
    <w:p w14:paraId="565D4FEC" w14:textId="77777777" w:rsidR="003051E8" w:rsidRPr="003051E8" w:rsidRDefault="003051E8" w:rsidP="008F777A">
      <w:pPr>
        <w:pStyle w:val="Default"/>
        <w:ind w:left="426" w:hanging="426"/>
        <w:jc w:val="both"/>
        <w:rPr>
          <w:rFonts w:ascii="Times New Roman" w:hAnsi="Times New Roman" w:cs="Times New Roman"/>
        </w:rPr>
      </w:pPr>
    </w:p>
    <w:p w14:paraId="54CFF8A9"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7</w:t>
      </w:r>
    </w:p>
    <w:p w14:paraId="498342C3"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Obblighi di collaborazione con il Titolare</w:t>
      </w:r>
    </w:p>
    <w:p w14:paraId="4BA504BC" w14:textId="77777777" w:rsidR="008F777A" w:rsidRPr="003051E8"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7.1 Il Responsabile si impegna a comunicare tempestivamente al Titolare qualsiasi richiesta di esercizio dei diritti dell’interessato, ricevuta ai sensi degli artt. 15 e seguenti del Regolamento UE, per consentirne l'evasione nei termini previsti dalla legge, e ad avvisarlo immediatamente in caso di ispezioni, di richiesta di informazioni e di documentazione da parte del Garante, fornendo, per quanto di competenza, il supporto eventualmente richiesto.</w:t>
      </w:r>
    </w:p>
    <w:p w14:paraId="14B38E98" w14:textId="77777777" w:rsidR="008F777A" w:rsidRPr="003051E8" w:rsidRDefault="008F777A" w:rsidP="008F777A">
      <w:pPr>
        <w:pStyle w:val="Default"/>
        <w:ind w:left="426" w:hanging="426"/>
        <w:jc w:val="both"/>
        <w:rPr>
          <w:rFonts w:ascii="Times New Roman" w:hAnsi="Times New Roman" w:cs="Times New Roman"/>
        </w:rPr>
      </w:pPr>
    </w:p>
    <w:p w14:paraId="47721F15" w14:textId="77777777" w:rsidR="008F777A" w:rsidRPr="003051E8" w:rsidRDefault="008F777A" w:rsidP="008F777A">
      <w:pPr>
        <w:pStyle w:val="Default"/>
        <w:ind w:left="426" w:hanging="426"/>
        <w:jc w:val="both"/>
        <w:rPr>
          <w:rFonts w:ascii="Times New Roman" w:hAnsi="Times New Roman" w:cs="Times New Roman"/>
          <w:color w:val="auto"/>
        </w:rPr>
      </w:pPr>
      <w:r w:rsidRPr="003051E8">
        <w:rPr>
          <w:rFonts w:ascii="Times New Roman" w:hAnsi="Times New Roman" w:cs="Times New Roman"/>
        </w:rPr>
        <w:t>7.2 Il Responsabile, a norma dell’art</w:t>
      </w:r>
      <w:r w:rsidR="00B116AC" w:rsidRPr="003051E8">
        <w:rPr>
          <w:rFonts w:ascii="Times New Roman" w:hAnsi="Times New Roman" w:cs="Times New Roman"/>
        </w:rPr>
        <w:t>icolo</w:t>
      </w:r>
      <w:r w:rsidRPr="003051E8">
        <w:rPr>
          <w:rFonts w:ascii="Times New Roman" w:hAnsi="Times New Roman" w:cs="Times New Roman"/>
        </w:rPr>
        <w:t xml:space="preserve"> 33, </w:t>
      </w:r>
      <w:r w:rsidR="00B116AC" w:rsidRPr="003051E8">
        <w:rPr>
          <w:rFonts w:ascii="Times New Roman" w:hAnsi="Times New Roman" w:cs="Times New Roman"/>
        </w:rPr>
        <w:t>P</w:t>
      </w:r>
      <w:r w:rsidRPr="003051E8">
        <w:rPr>
          <w:rFonts w:ascii="Times New Roman" w:hAnsi="Times New Roman" w:cs="Times New Roman"/>
        </w:rPr>
        <w:t>aragrafo 2, del Regolamento, deve informare senza ritardo il Titolare, fornendo ogni informazione utile, in caso di violazione dei dati o incidenti informatici eventualmente occorsi nell’ambito dei trattamenti effettuati per conto dell’</w:t>
      </w:r>
      <w:r w:rsidR="00003D4A" w:rsidRPr="003051E8">
        <w:rPr>
          <w:rFonts w:ascii="Times New Roman" w:hAnsi="Times New Roman" w:cs="Times New Roman"/>
        </w:rPr>
        <w:t>Amministrazione</w:t>
      </w:r>
      <w:r w:rsidRPr="003051E8">
        <w:rPr>
          <w:rFonts w:ascii="Times New Roman" w:hAnsi="Times New Roman" w:cs="Times New Roman"/>
        </w:rPr>
        <w:t>, che possano avere un impatto significativo sui dati personali, in modo che l’</w:t>
      </w:r>
      <w:r w:rsidR="00003D4A" w:rsidRPr="003051E8">
        <w:rPr>
          <w:rFonts w:ascii="Times New Roman" w:hAnsi="Times New Roman" w:cs="Times New Roman"/>
        </w:rPr>
        <w:t>Amministrazione</w:t>
      </w:r>
      <w:r w:rsidRPr="003051E8">
        <w:rPr>
          <w:rFonts w:ascii="Times New Roman" w:hAnsi="Times New Roman" w:cs="Times New Roman"/>
        </w:rPr>
        <w:t xml:space="preserve"> medesim</w:t>
      </w:r>
      <w:r w:rsidR="00003D4A" w:rsidRPr="003051E8">
        <w:rPr>
          <w:rFonts w:ascii="Times New Roman" w:hAnsi="Times New Roman" w:cs="Times New Roman"/>
        </w:rPr>
        <w:t>a</w:t>
      </w:r>
      <w:r w:rsidRPr="003051E8">
        <w:rPr>
          <w:rFonts w:ascii="Times New Roman" w:hAnsi="Times New Roman" w:cs="Times New Roman"/>
        </w:rPr>
        <w:t xml:space="preserve"> adempia, nei termini prescritti, alla dovuta segnalazione di c.d. “data breach” al Garante per la protezione dei dati personali in osservanza di quanto disposto nel </w:t>
      </w:r>
      <w:r w:rsidRPr="003051E8">
        <w:rPr>
          <w:rFonts w:ascii="Times New Roman" w:hAnsi="Times New Roman" w:cs="Times New Roman"/>
          <w:color w:val="auto"/>
        </w:rPr>
        <w:t xml:space="preserve">Provvedimento n. </w:t>
      </w:r>
      <w:r w:rsidR="00AC1A4D" w:rsidRPr="003051E8">
        <w:rPr>
          <w:rFonts w:ascii="Times New Roman" w:hAnsi="Times New Roman" w:cs="Times New Roman"/>
          <w:color w:val="auto"/>
        </w:rPr>
        <w:t>157</w:t>
      </w:r>
      <w:r w:rsidR="008D15F4" w:rsidRPr="003051E8">
        <w:rPr>
          <w:rFonts w:ascii="Times New Roman" w:hAnsi="Times New Roman" w:cs="Times New Roman"/>
          <w:color w:val="auto"/>
        </w:rPr>
        <w:t>,</w:t>
      </w:r>
      <w:r w:rsidRPr="003051E8">
        <w:rPr>
          <w:rFonts w:ascii="Times New Roman" w:hAnsi="Times New Roman" w:cs="Times New Roman"/>
          <w:color w:val="auto"/>
        </w:rPr>
        <w:t xml:space="preserve"> del </w:t>
      </w:r>
      <w:r w:rsidR="00AC1A4D" w:rsidRPr="003051E8">
        <w:rPr>
          <w:rFonts w:ascii="Times New Roman" w:hAnsi="Times New Roman" w:cs="Times New Roman"/>
          <w:color w:val="auto"/>
        </w:rPr>
        <w:t>30</w:t>
      </w:r>
      <w:r w:rsidRPr="003051E8">
        <w:rPr>
          <w:rFonts w:ascii="Times New Roman" w:hAnsi="Times New Roman" w:cs="Times New Roman"/>
          <w:color w:val="auto"/>
        </w:rPr>
        <w:t xml:space="preserve"> luglio 201</w:t>
      </w:r>
      <w:r w:rsidR="00AC1A4D" w:rsidRPr="003051E8">
        <w:rPr>
          <w:rFonts w:ascii="Times New Roman" w:hAnsi="Times New Roman" w:cs="Times New Roman"/>
          <w:color w:val="auto"/>
        </w:rPr>
        <w:t>9</w:t>
      </w:r>
      <w:r w:rsidRPr="003051E8">
        <w:rPr>
          <w:rFonts w:ascii="Times New Roman" w:hAnsi="Times New Roman" w:cs="Times New Roman"/>
          <w:color w:val="auto"/>
        </w:rPr>
        <w:t>.</w:t>
      </w:r>
    </w:p>
    <w:p w14:paraId="001F3582" w14:textId="77777777" w:rsidR="008F777A" w:rsidRPr="003051E8" w:rsidRDefault="008F777A" w:rsidP="008F777A">
      <w:pPr>
        <w:pStyle w:val="Default"/>
        <w:ind w:left="426" w:hanging="426"/>
        <w:jc w:val="both"/>
        <w:rPr>
          <w:rFonts w:ascii="Times New Roman" w:hAnsi="Times New Roman" w:cs="Times New Roman"/>
        </w:rPr>
      </w:pPr>
    </w:p>
    <w:p w14:paraId="48547DA4" w14:textId="77777777" w:rsidR="008F777A" w:rsidRPr="003051E8"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7.3 Il Responsabile, tenendo conto della natura del trattamento e delle informazioni di cui dispone, deve assistere il Titolare nel garantire il rispetto di tutti gli obblighi di cui agli artt. da 32 a 36 del Regolamento. In particolare, conformemente all’art</w:t>
      </w:r>
      <w:r w:rsidR="00B116AC" w:rsidRPr="003051E8">
        <w:rPr>
          <w:rFonts w:ascii="Times New Roman" w:hAnsi="Times New Roman" w:cs="Times New Roman"/>
        </w:rPr>
        <w:t>icolo</w:t>
      </w:r>
      <w:r w:rsidRPr="003051E8">
        <w:rPr>
          <w:rFonts w:ascii="Times New Roman" w:hAnsi="Times New Roman" w:cs="Times New Roman"/>
        </w:rPr>
        <w:t xml:space="preserve"> 28, </w:t>
      </w:r>
      <w:r w:rsidR="00B116AC" w:rsidRPr="003051E8">
        <w:rPr>
          <w:rFonts w:ascii="Times New Roman" w:hAnsi="Times New Roman" w:cs="Times New Roman"/>
        </w:rPr>
        <w:t>P</w:t>
      </w:r>
      <w:r w:rsidRPr="003051E8">
        <w:rPr>
          <w:rFonts w:ascii="Times New Roman" w:hAnsi="Times New Roman" w:cs="Times New Roman"/>
        </w:rPr>
        <w:t>aragrafo 3, lett. f) del Regolamento, deve assistere il Titolare nell’esecuzione della valutazione d’impatto sulla protezione dei dati e fornire tutte le informazioni necessarie.</w:t>
      </w:r>
    </w:p>
    <w:p w14:paraId="6C64C602" w14:textId="77777777" w:rsidR="008F777A" w:rsidRPr="003051E8" w:rsidRDefault="008F777A" w:rsidP="008F777A">
      <w:pPr>
        <w:pStyle w:val="Default"/>
        <w:ind w:left="426" w:hanging="426"/>
        <w:jc w:val="both"/>
        <w:rPr>
          <w:rFonts w:ascii="Times New Roman" w:hAnsi="Times New Roman" w:cs="Times New Roman"/>
        </w:rPr>
      </w:pPr>
    </w:p>
    <w:p w14:paraId="710D2340" w14:textId="77777777" w:rsidR="008F777A" w:rsidRPr="003051E8"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7.4 Il Responsabile collabora con il Titolare ponendo in essere tutte le attività necessarie in caso di proposizione da parte dell’interessato di un Reclamo all’Autorità di controllo</w:t>
      </w:r>
      <w:r w:rsidR="00B116AC" w:rsidRPr="003051E8">
        <w:rPr>
          <w:rFonts w:ascii="Times New Roman" w:hAnsi="Times New Roman" w:cs="Times New Roman"/>
        </w:rPr>
        <w:t>,</w:t>
      </w:r>
      <w:r w:rsidRPr="003051E8">
        <w:rPr>
          <w:rFonts w:ascii="Times New Roman" w:hAnsi="Times New Roman" w:cs="Times New Roman"/>
        </w:rPr>
        <w:t xml:space="preserve"> ai sensi dell’art</w:t>
      </w:r>
      <w:r w:rsidR="00B116AC" w:rsidRPr="003051E8">
        <w:rPr>
          <w:rFonts w:ascii="Times New Roman" w:hAnsi="Times New Roman" w:cs="Times New Roman"/>
        </w:rPr>
        <w:t>icolo</w:t>
      </w:r>
      <w:r w:rsidRPr="003051E8">
        <w:rPr>
          <w:rFonts w:ascii="Times New Roman" w:hAnsi="Times New Roman" w:cs="Times New Roman"/>
        </w:rPr>
        <w:t xml:space="preserve"> 77 del Regolamento UE, ovvero di un Ricorso giurisdizionale effettivo nei confronti dell’Autorità di controllo o del Titolare del trattamento o del Responsabile del trattamento</w:t>
      </w:r>
      <w:r w:rsidR="00B116AC" w:rsidRPr="003051E8">
        <w:rPr>
          <w:rFonts w:ascii="Times New Roman" w:hAnsi="Times New Roman" w:cs="Times New Roman"/>
        </w:rPr>
        <w:t>,</w:t>
      </w:r>
      <w:r w:rsidRPr="003051E8">
        <w:rPr>
          <w:rFonts w:ascii="Times New Roman" w:hAnsi="Times New Roman" w:cs="Times New Roman"/>
        </w:rPr>
        <w:t xml:space="preserve"> ai sensi degli artt. 78 e 79 del Regolamento UE</w:t>
      </w:r>
      <w:r w:rsidR="00B116AC" w:rsidRPr="003051E8">
        <w:rPr>
          <w:rFonts w:ascii="Times New Roman" w:hAnsi="Times New Roman" w:cs="Times New Roman"/>
        </w:rPr>
        <w:t>,</w:t>
      </w:r>
      <w:r w:rsidRPr="003051E8">
        <w:rPr>
          <w:rFonts w:ascii="Times New Roman" w:hAnsi="Times New Roman" w:cs="Times New Roman"/>
        </w:rPr>
        <w:t xml:space="preserve"> e disponendo l'organizzazione interna per </w:t>
      </w:r>
      <w:r w:rsidRPr="003051E8">
        <w:rPr>
          <w:rFonts w:ascii="Times New Roman" w:hAnsi="Times New Roman" w:cs="Times New Roman"/>
        </w:rPr>
        <w:lastRenderedPageBreak/>
        <w:t>l'eventuale modifica, rettifica, integrazione e cancellazione dei dati, nonché il blocco del trattamento, ove venisse disposto dal Garante o dall'Autorità Giudiziaria</w:t>
      </w:r>
      <w:r w:rsidR="00B116AC" w:rsidRPr="003051E8">
        <w:rPr>
          <w:rFonts w:ascii="Times New Roman" w:hAnsi="Times New Roman" w:cs="Times New Roman"/>
        </w:rPr>
        <w:t>.</w:t>
      </w:r>
    </w:p>
    <w:p w14:paraId="200E3714" w14:textId="77777777" w:rsidR="008F777A" w:rsidRPr="003051E8" w:rsidRDefault="008F777A" w:rsidP="008F777A">
      <w:pPr>
        <w:pStyle w:val="Default"/>
        <w:ind w:left="426" w:hanging="426"/>
        <w:jc w:val="both"/>
        <w:rPr>
          <w:rFonts w:ascii="Times New Roman" w:hAnsi="Times New Roman" w:cs="Times New Roman"/>
        </w:rPr>
      </w:pPr>
    </w:p>
    <w:p w14:paraId="5C63B23C" w14:textId="77777777" w:rsidR="008F777A" w:rsidRDefault="008F777A" w:rsidP="008F777A">
      <w:pPr>
        <w:pStyle w:val="Default"/>
        <w:ind w:left="426" w:hanging="426"/>
        <w:jc w:val="both"/>
        <w:rPr>
          <w:rFonts w:ascii="Times New Roman" w:hAnsi="Times New Roman" w:cs="Times New Roman"/>
        </w:rPr>
      </w:pPr>
      <w:r w:rsidRPr="003051E8">
        <w:rPr>
          <w:rFonts w:ascii="Times New Roman" w:hAnsi="Times New Roman" w:cs="Times New Roman"/>
        </w:rPr>
        <w:t>7.5 Il Responsabile, in caso di trasferimento di dati personali verso un Paese terzo o un'organizzazione internazionale ai sensi del diritto dell'Unione o nazionale, a meno che il diritto vieti tale informazione per rilevanti motivi di interesse pubblico, si impegna ad informare il Titolare del trattamento circa tale obbligo giuridico prima di procedere.</w:t>
      </w:r>
    </w:p>
    <w:p w14:paraId="77B99BEF" w14:textId="77777777" w:rsidR="003051E8" w:rsidRPr="003051E8" w:rsidRDefault="003051E8" w:rsidP="008F777A">
      <w:pPr>
        <w:pStyle w:val="Default"/>
        <w:ind w:left="426" w:hanging="426"/>
        <w:jc w:val="both"/>
        <w:rPr>
          <w:rFonts w:ascii="Times New Roman" w:hAnsi="Times New Roman" w:cs="Times New Roman"/>
        </w:rPr>
      </w:pPr>
    </w:p>
    <w:p w14:paraId="26A00E7F"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8</w:t>
      </w:r>
    </w:p>
    <w:p w14:paraId="6558DC8D" w14:textId="77777777" w:rsidR="008F777A" w:rsidRPr="003051E8" w:rsidRDefault="008F777A"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Ulteriori disposizioni</w:t>
      </w:r>
    </w:p>
    <w:p w14:paraId="1D11F2D4" w14:textId="77777777" w:rsidR="00B116AC" w:rsidRPr="003051E8" w:rsidRDefault="008F777A" w:rsidP="00753481">
      <w:pPr>
        <w:pStyle w:val="Default"/>
        <w:ind w:left="426" w:hanging="426"/>
        <w:jc w:val="both"/>
        <w:rPr>
          <w:rFonts w:ascii="Times New Roman" w:hAnsi="Times New Roman" w:cs="Times New Roman"/>
        </w:rPr>
      </w:pPr>
      <w:r w:rsidRPr="003051E8">
        <w:rPr>
          <w:rFonts w:ascii="Times New Roman" w:hAnsi="Times New Roman" w:cs="Times New Roman"/>
        </w:rPr>
        <w:t>8.1 Il Responsabile adotta tutte le necessarie misure e gli accorgimenti circa le funzioni di “amministratori di sistema” in conformità al Provvedimento Generale del Garante del 27 novembre 2008, c</w:t>
      </w:r>
      <w:r w:rsidR="00B116AC" w:rsidRPr="003051E8">
        <w:rPr>
          <w:rFonts w:ascii="Times New Roman" w:hAnsi="Times New Roman" w:cs="Times New Roman"/>
        </w:rPr>
        <w:t>osì come modificato in base al P</w:t>
      </w:r>
      <w:r w:rsidRPr="003051E8">
        <w:rPr>
          <w:rFonts w:ascii="Times New Roman" w:hAnsi="Times New Roman" w:cs="Times New Roman"/>
        </w:rPr>
        <w:t>rovvedimento del 25 giugno 2009</w:t>
      </w:r>
      <w:r w:rsidR="00B116AC" w:rsidRPr="003051E8">
        <w:rPr>
          <w:rFonts w:ascii="Times New Roman" w:hAnsi="Times New Roman" w:cs="Times New Roman"/>
        </w:rPr>
        <w:t>.</w:t>
      </w:r>
    </w:p>
    <w:p w14:paraId="549D6E2E" w14:textId="77777777" w:rsidR="00753481" w:rsidRPr="003051E8" w:rsidRDefault="00B116AC" w:rsidP="00753481">
      <w:pPr>
        <w:pStyle w:val="Default"/>
        <w:ind w:left="426" w:hanging="426"/>
        <w:jc w:val="both"/>
        <w:rPr>
          <w:rFonts w:ascii="Times New Roman" w:hAnsi="Times New Roman" w:cs="Times New Roman"/>
        </w:rPr>
      </w:pPr>
      <w:r w:rsidRPr="003051E8">
        <w:rPr>
          <w:rFonts w:ascii="Times New Roman" w:hAnsi="Times New Roman" w:cs="Times New Roman"/>
        </w:rPr>
        <w:t xml:space="preserve">        I</w:t>
      </w:r>
      <w:r w:rsidR="008F777A" w:rsidRPr="003051E8">
        <w:rPr>
          <w:rFonts w:ascii="Times New Roman" w:hAnsi="Times New Roman" w:cs="Times New Roman"/>
        </w:rPr>
        <w:t xml:space="preserve">n particolare, designa individualmente per iscritto gli “amministratori di sistema” (e funzioni assimilate), con elencazione analitica degli ambiti di operatività consentiti in base al profilo di autorizzazione assegnato, attribuendo tali funzioni previa valutazione dell'esperienza, della capacità e dell'affidabilità del soggetto designato. Il Responsabile conserva l’elenco degli </w:t>
      </w:r>
      <w:r w:rsidRPr="003051E8">
        <w:rPr>
          <w:rFonts w:ascii="Times New Roman" w:hAnsi="Times New Roman" w:cs="Times New Roman"/>
        </w:rPr>
        <w:t>“</w:t>
      </w:r>
      <w:r w:rsidR="008F777A" w:rsidRPr="003051E8">
        <w:rPr>
          <w:rFonts w:ascii="Times New Roman" w:hAnsi="Times New Roman" w:cs="Times New Roman"/>
        </w:rPr>
        <w:t>amministratori di sistema</w:t>
      </w:r>
      <w:r w:rsidRPr="003051E8">
        <w:rPr>
          <w:rFonts w:ascii="Times New Roman" w:hAnsi="Times New Roman" w:cs="Times New Roman"/>
        </w:rPr>
        <w:t>”</w:t>
      </w:r>
      <w:r w:rsidR="008F777A" w:rsidRPr="003051E8">
        <w:rPr>
          <w:rFonts w:ascii="Times New Roman" w:hAnsi="Times New Roman" w:cs="Times New Roman"/>
        </w:rPr>
        <w:t>, con gli estremi identificativi e le funzioni loro attribuite e, qualora richiesto, comunica tale elenco al Titolare.</w:t>
      </w:r>
    </w:p>
    <w:p w14:paraId="3698B945" w14:textId="77777777" w:rsidR="00753481" w:rsidRPr="003051E8" w:rsidRDefault="00753481" w:rsidP="00753481">
      <w:pPr>
        <w:pStyle w:val="Default"/>
        <w:ind w:left="426" w:hanging="426"/>
        <w:jc w:val="both"/>
        <w:rPr>
          <w:rFonts w:ascii="Times New Roman" w:hAnsi="Times New Roman" w:cs="Times New Roman"/>
        </w:rPr>
      </w:pPr>
      <w:r w:rsidRPr="003051E8">
        <w:rPr>
          <w:rFonts w:ascii="Times New Roman" w:hAnsi="Times New Roman" w:cs="Times New Roman"/>
        </w:rPr>
        <w:t xml:space="preserve">8.2 Il Responsabile archivia, custodisce e conserva i dati personali oggetto del trattamento – ivi inclusi i documenti elettronici – per tutta la durata del </w:t>
      </w:r>
      <w:r w:rsidR="00B116AC" w:rsidRPr="003051E8">
        <w:rPr>
          <w:rFonts w:ascii="Times New Roman" w:hAnsi="Times New Roman" w:cs="Times New Roman"/>
        </w:rPr>
        <w:t>c</w:t>
      </w:r>
      <w:r w:rsidRPr="003051E8">
        <w:rPr>
          <w:rFonts w:ascii="Times New Roman" w:hAnsi="Times New Roman" w:cs="Times New Roman"/>
        </w:rPr>
        <w:t>ontratto, fatto salvo il rispetto di eventuali termini di legge stabiliti per alcune categorie di dati e/o documenti. I dati conferiti all’</w:t>
      </w:r>
      <w:r w:rsidR="00003D4A" w:rsidRPr="003051E8">
        <w:rPr>
          <w:rFonts w:ascii="Times New Roman" w:hAnsi="Times New Roman" w:cs="Times New Roman"/>
        </w:rPr>
        <w:t>Amministrazione</w:t>
      </w:r>
      <w:r w:rsidRPr="003051E8">
        <w:rPr>
          <w:rFonts w:ascii="Times New Roman" w:hAnsi="Times New Roman" w:cs="Times New Roman"/>
        </w:rPr>
        <w:t xml:space="preserve"> saranno da questo conservati per il periodo indicato dal vigente </w:t>
      </w:r>
      <w:r w:rsidR="00B116AC" w:rsidRPr="003051E8">
        <w:rPr>
          <w:rFonts w:ascii="Times New Roman" w:hAnsi="Times New Roman" w:cs="Times New Roman"/>
        </w:rPr>
        <w:t>“</w:t>
      </w:r>
      <w:r w:rsidRPr="003051E8">
        <w:rPr>
          <w:rFonts w:ascii="Times New Roman" w:hAnsi="Times New Roman" w:cs="Times New Roman"/>
        </w:rPr>
        <w:t>Massimario di conservazione e scarto dell'Amministrazione</w:t>
      </w:r>
      <w:r w:rsidR="00B116AC" w:rsidRPr="003051E8">
        <w:rPr>
          <w:rFonts w:ascii="Times New Roman" w:hAnsi="Times New Roman" w:cs="Times New Roman"/>
        </w:rPr>
        <w:t>”</w:t>
      </w:r>
      <w:r w:rsidRPr="003051E8">
        <w:rPr>
          <w:rFonts w:ascii="Times New Roman" w:hAnsi="Times New Roman" w:cs="Times New Roman"/>
        </w:rPr>
        <w:t xml:space="preserve">. </w:t>
      </w:r>
    </w:p>
    <w:p w14:paraId="1C086EC0" w14:textId="77777777" w:rsidR="00753481" w:rsidRPr="003051E8" w:rsidRDefault="00753481" w:rsidP="00753481">
      <w:pPr>
        <w:pStyle w:val="Default"/>
        <w:ind w:left="426" w:hanging="426"/>
        <w:jc w:val="both"/>
        <w:rPr>
          <w:rFonts w:ascii="Times New Roman" w:hAnsi="Times New Roman" w:cs="Times New Roman"/>
        </w:rPr>
      </w:pPr>
    </w:p>
    <w:p w14:paraId="0A8D77B2" w14:textId="77777777" w:rsidR="00753481" w:rsidRDefault="00753481" w:rsidP="00753481">
      <w:pPr>
        <w:pStyle w:val="Default"/>
        <w:ind w:left="426" w:hanging="426"/>
        <w:jc w:val="both"/>
        <w:rPr>
          <w:rFonts w:ascii="Times New Roman" w:hAnsi="Times New Roman" w:cs="Times New Roman"/>
        </w:rPr>
      </w:pPr>
      <w:r w:rsidRPr="003051E8">
        <w:rPr>
          <w:rFonts w:ascii="Times New Roman" w:hAnsi="Times New Roman" w:cs="Times New Roman"/>
        </w:rPr>
        <w:t xml:space="preserve">8.3 Il Responsabile restituisce – una volta che siano state esaurite le prestazioni per le quali i dati sono stati trasferiti o resi accessibili e, in ogni caso, alla cessazione, per qualsivoglia motivo, del Contratto – i dati ricevuti in esecuzione del suddetto rapporto e provvede, con le modalità a tal fine predisposte dal Garante, alla loro effettiva cancellazione dai propri supporti, salvo diversa indicazione scritta del Titolare, pervenuta prima del citato termine di 30 giorni, e fatti salvi specifici obblighi di legge (es.: obblighi di carattere fiscale). </w:t>
      </w:r>
    </w:p>
    <w:p w14:paraId="7035A720" w14:textId="77777777" w:rsidR="003051E8" w:rsidRPr="003051E8" w:rsidRDefault="003051E8" w:rsidP="00753481">
      <w:pPr>
        <w:pStyle w:val="Default"/>
        <w:ind w:left="426" w:hanging="426"/>
        <w:jc w:val="both"/>
        <w:rPr>
          <w:rFonts w:ascii="Times New Roman" w:hAnsi="Times New Roman" w:cs="Times New Roman"/>
        </w:rPr>
      </w:pPr>
    </w:p>
    <w:p w14:paraId="5559710F" w14:textId="77777777" w:rsidR="00753481" w:rsidRPr="003051E8" w:rsidRDefault="00753481"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ART. 9</w:t>
      </w:r>
    </w:p>
    <w:p w14:paraId="63531ECB" w14:textId="77777777" w:rsidR="00753481" w:rsidRPr="003051E8" w:rsidRDefault="00753481" w:rsidP="003051E8">
      <w:pPr>
        <w:spacing w:after="0"/>
        <w:ind w:left="426" w:hanging="426"/>
        <w:jc w:val="center"/>
        <w:rPr>
          <w:rFonts w:ascii="Times New Roman" w:hAnsi="Times New Roman" w:cs="Times New Roman"/>
          <w:b/>
          <w:color w:val="000000"/>
          <w:sz w:val="24"/>
          <w:szCs w:val="24"/>
        </w:rPr>
      </w:pPr>
      <w:r w:rsidRPr="003051E8">
        <w:rPr>
          <w:rFonts w:ascii="Times New Roman" w:hAnsi="Times New Roman" w:cs="Times New Roman"/>
          <w:b/>
          <w:color w:val="000000"/>
          <w:sz w:val="24"/>
          <w:szCs w:val="24"/>
        </w:rPr>
        <w:t>Disposizioni finali</w:t>
      </w:r>
    </w:p>
    <w:p w14:paraId="06D1437E" w14:textId="77777777" w:rsidR="00753481" w:rsidRPr="003051E8" w:rsidRDefault="00753481" w:rsidP="00753481">
      <w:pPr>
        <w:pStyle w:val="Default"/>
        <w:ind w:left="426" w:hanging="426"/>
        <w:jc w:val="both"/>
        <w:rPr>
          <w:rFonts w:ascii="Times New Roman" w:hAnsi="Times New Roman" w:cs="Times New Roman"/>
        </w:rPr>
      </w:pPr>
      <w:r w:rsidRPr="003051E8">
        <w:rPr>
          <w:rFonts w:ascii="Times New Roman" w:hAnsi="Times New Roman" w:cs="Times New Roman"/>
        </w:rPr>
        <w:t>9.1 Salvo quanto stabilito nel Contratto, l’</w:t>
      </w:r>
      <w:r w:rsidR="00003D4A" w:rsidRPr="003051E8">
        <w:rPr>
          <w:rFonts w:ascii="Times New Roman" w:hAnsi="Times New Roman" w:cs="Times New Roman"/>
        </w:rPr>
        <w:t>Amministrazione</w:t>
      </w:r>
      <w:r w:rsidRPr="003051E8">
        <w:rPr>
          <w:rFonts w:ascii="Times New Roman" w:hAnsi="Times New Roman" w:cs="Times New Roman"/>
        </w:rPr>
        <w:t xml:space="preserve"> si riserva la facoltà di risolvere il Contratto in parola ai sensi dell’art. 1456 del Cod</w:t>
      </w:r>
      <w:r w:rsidR="00B116AC" w:rsidRPr="003051E8">
        <w:rPr>
          <w:rFonts w:ascii="Times New Roman" w:hAnsi="Times New Roman" w:cs="Times New Roman"/>
        </w:rPr>
        <w:t>ice</w:t>
      </w:r>
      <w:r w:rsidRPr="003051E8">
        <w:rPr>
          <w:rFonts w:ascii="Times New Roman" w:hAnsi="Times New Roman" w:cs="Times New Roman"/>
        </w:rPr>
        <w:t xml:space="preserve"> Civ</w:t>
      </w:r>
      <w:r w:rsidR="00B116AC" w:rsidRPr="003051E8">
        <w:rPr>
          <w:rFonts w:ascii="Times New Roman" w:hAnsi="Times New Roman" w:cs="Times New Roman"/>
        </w:rPr>
        <w:t>ile</w:t>
      </w:r>
      <w:r w:rsidRPr="003051E8">
        <w:rPr>
          <w:rFonts w:ascii="Times New Roman" w:hAnsi="Times New Roman" w:cs="Times New Roman"/>
        </w:rPr>
        <w:t>, con revoca immediata della nomina in oggetto, in caso di inosservanza da parte dell’operatore</w:t>
      </w:r>
      <w:r w:rsidR="00B116AC" w:rsidRPr="003051E8">
        <w:rPr>
          <w:rFonts w:ascii="Times New Roman" w:hAnsi="Times New Roman" w:cs="Times New Roman"/>
        </w:rPr>
        <w:t xml:space="preserve"> contraente</w:t>
      </w:r>
      <w:r w:rsidRPr="003051E8">
        <w:rPr>
          <w:rFonts w:ascii="Times New Roman" w:hAnsi="Times New Roman" w:cs="Times New Roman"/>
        </w:rPr>
        <w:t xml:space="preserve">: </w:t>
      </w:r>
    </w:p>
    <w:p w14:paraId="2516E1E9" w14:textId="77777777" w:rsidR="00753481" w:rsidRPr="003051E8" w:rsidRDefault="00753481" w:rsidP="00E743ED">
      <w:pPr>
        <w:pStyle w:val="Default"/>
        <w:numPr>
          <w:ilvl w:val="0"/>
          <w:numId w:val="4"/>
        </w:numPr>
        <w:jc w:val="both"/>
        <w:rPr>
          <w:rFonts w:ascii="Times New Roman" w:hAnsi="Times New Roman" w:cs="Times New Roman"/>
        </w:rPr>
      </w:pPr>
      <w:r w:rsidRPr="003051E8">
        <w:rPr>
          <w:rFonts w:ascii="Times New Roman" w:hAnsi="Times New Roman" w:cs="Times New Roman"/>
        </w:rPr>
        <w:t xml:space="preserve">delle disposizioni di legge in materia di protezione dei dati personali; </w:t>
      </w:r>
    </w:p>
    <w:p w14:paraId="79E576C4" w14:textId="77777777" w:rsidR="00753481" w:rsidRPr="003051E8" w:rsidRDefault="00753481" w:rsidP="00E743ED">
      <w:pPr>
        <w:pStyle w:val="Default"/>
        <w:numPr>
          <w:ilvl w:val="0"/>
          <w:numId w:val="4"/>
        </w:numPr>
        <w:jc w:val="both"/>
        <w:rPr>
          <w:rFonts w:ascii="Times New Roman" w:hAnsi="Times New Roman" w:cs="Times New Roman"/>
        </w:rPr>
      </w:pPr>
      <w:r w:rsidRPr="003051E8">
        <w:rPr>
          <w:rFonts w:ascii="Times New Roman" w:hAnsi="Times New Roman" w:cs="Times New Roman"/>
        </w:rPr>
        <w:t xml:space="preserve">del divieto di comunicazione e di diffusione dei dati personali, nonché dell’obbligo di non trattare i dati oggetto del Contratto per finalità diverse da quelle previste dal Contratto medesimo; </w:t>
      </w:r>
    </w:p>
    <w:p w14:paraId="730A3636" w14:textId="77777777" w:rsidR="00753481" w:rsidRPr="003051E8" w:rsidRDefault="00753481" w:rsidP="00E743ED">
      <w:pPr>
        <w:pStyle w:val="Default"/>
        <w:numPr>
          <w:ilvl w:val="0"/>
          <w:numId w:val="4"/>
        </w:numPr>
        <w:jc w:val="both"/>
        <w:rPr>
          <w:rFonts w:ascii="Times New Roman" w:hAnsi="Times New Roman" w:cs="Times New Roman"/>
        </w:rPr>
      </w:pPr>
      <w:r w:rsidRPr="003051E8">
        <w:rPr>
          <w:rFonts w:ascii="Times New Roman" w:hAnsi="Times New Roman" w:cs="Times New Roman"/>
        </w:rPr>
        <w:t xml:space="preserve">delle soprariportate istruzioni; </w:t>
      </w:r>
    </w:p>
    <w:p w14:paraId="69CE9CF1" w14:textId="77777777" w:rsidR="00753481" w:rsidRPr="003051E8" w:rsidRDefault="00753481" w:rsidP="00E743ED">
      <w:pPr>
        <w:pStyle w:val="Default"/>
        <w:numPr>
          <w:ilvl w:val="0"/>
          <w:numId w:val="4"/>
        </w:numPr>
        <w:jc w:val="both"/>
        <w:rPr>
          <w:rFonts w:ascii="Times New Roman" w:hAnsi="Times New Roman" w:cs="Times New Roman"/>
        </w:rPr>
      </w:pPr>
      <w:r w:rsidRPr="003051E8">
        <w:rPr>
          <w:rFonts w:ascii="Times New Roman" w:hAnsi="Times New Roman" w:cs="Times New Roman"/>
        </w:rPr>
        <w:t xml:space="preserve">di perdita, da parte del Responsabile del trattamento, dei requisiti di cui all’art. 29 del Codice e all’art. 28 del Regolamento UE; </w:t>
      </w:r>
    </w:p>
    <w:p w14:paraId="3667B5F9" w14:textId="77777777" w:rsidR="00753481" w:rsidRPr="003051E8" w:rsidRDefault="00753481" w:rsidP="00753481">
      <w:pPr>
        <w:pStyle w:val="Default"/>
        <w:ind w:left="426" w:hanging="426"/>
        <w:jc w:val="both"/>
        <w:rPr>
          <w:rFonts w:ascii="Times New Roman" w:hAnsi="Times New Roman" w:cs="Times New Roman"/>
        </w:rPr>
      </w:pPr>
    </w:p>
    <w:p w14:paraId="43BCE4ED" w14:textId="77777777" w:rsidR="00753481" w:rsidRPr="003051E8" w:rsidRDefault="00753481" w:rsidP="00753481">
      <w:pPr>
        <w:pStyle w:val="Default"/>
        <w:ind w:left="426" w:hanging="426"/>
        <w:jc w:val="both"/>
        <w:rPr>
          <w:rFonts w:ascii="Times New Roman" w:hAnsi="Times New Roman" w:cs="Times New Roman"/>
        </w:rPr>
      </w:pPr>
      <w:r w:rsidRPr="003051E8">
        <w:rPr>
          <w:rFonts w:ascii="Times New Roman" w:hAnsi="Times New Roman" w:cs="Times New Roman"/>
        </w:rPr>
        <w:t xml:space="preserve">9.2 Ove una delle Parti sia ritenuta responsabile di una violazione di legge o delle clausole e/o delle istruzioni operative contenute nel presente Atto di designazione, dovrà, nei limiti delle responsabilità accertate, indennizzare l’altra parte per ogni costo, onere o danno subiti. </w:t>
      </w:r>
    </w:p>
    <w:p w14:paraId="40A73F46" w14:textId="77777777" w:rsidR="00E743ED" w:rsidRPr="003051E8" w:rsidRDefault="00753481" w:rsidP="00E743ED">
      <w:pPr>
        <w:pStyle w:val="Default"/>
        <w:ind w:left="426" w:hanging="426"/>
        <w:jc w:val="both"/>
        <w:rPr>
          <w:rFonts w:ascii="Times New Roman" w:hAnsi="Times New Roman" w:cs="Times New Roman"/>
        </w:rPr>
      </w:pPr>
      <w:r w:rsidRPr="003051E8">
        <w:rPr>
          <w:rFonts w:ascii="Times New Roman" w:hAnsi="Times New Roman" w:cs="Times New Roman"/>
        </w:rPr>
        <w:t>9.3 Il presente Atto non comporta alcun onere aggiuntivo a carico dell’</w:t>
      </w:r>
      <w:r w:rsidR="00003D4A" w:rsidRPr="003051E8">
        <w:rPr>
          <w:rFonts w:ascii="Times New Roman" w:hAnsi="Times New Roman" w:cs="Times New Roman"/>
        </w:rPr>
        <w:t>Amministrazione</w:t>
      </w:r>
      <w:r w:rsidRPr="003051E8">
        <w:rPr>
          <w:rFonts w:ascii="Times New Roman" w:hAnsi="Times New Roman" w:cs="Times New Roman"/>
        </w:rPr>
        <w:t>. Le spese per la stipulazione del presente Atto ed ogni relativo onere fiscale sono poste ad esclusivo e totale carico dell’Appaltatore, fatte salve le sole tasse e imposte - a carico dell’</w:t>
      </w:r>
      <w:r w:rsidR="00003D4A" w:rsidRPr="003051E8">
        <w:rPr>
          <w:rFonts w:ascii="Times New Roman" w:hAnsi="Times New Roman" w:cs="Times New Roman"/>
        </w:rPr>
        <w:t>Amministrazione</w:t>
      </w:r>
      <w:r w:rsidRPr="003051E8">
        <w:rPr>
          <w:rFonts w:ascii="Times New Roman" w:hAnsi="Times New Roman" w:cs="Times New Roman"/>
        </w:rPr>
        <w:t xml:space="preserve"> - nelle </w:t>
      </w:r>
      <w:r w:rsidRPr="003051E8">
        <w:rPr>
          <w:rFonts w:ascii="Times New Roman" w:hAnsi="Times New Roman" w:cs="Times New Roman"/>
        </w:rPr>
        <w:lastRenderedPageBreak/>
        <w:t>percentuali di legge. In proposito, l’incaricato dichiara di essere a conoscenza che, in base al contratto d’appalto, l’appaltatore si è impegnato, nei confronti dell’</w:t>
      </w:r>
      <w:r w:rsidR="00E743ED" w:rsidRPr="003051E8">
        <w:rPr>
          <w:rFonts w:ascii="Times New Roman" w:hAnsi="Times New Roman" w:cs="Times New Roman"/>
        </w:rPr>
        <w:t>Amministrazione</w:t>
      </w:r>
      <w:r w:rsidRPr="003051E8">
        <w:rPr>
          <w:rFonts w:ascii="Times New Roman" w:hAnsi="Times New Roman" w:cs="Times New Roman"/>
        </w:rPr>
        <w:t>, a sostenere direttamente ogni e qualsiasi onere e spesa conseguente, anche a titolo di corrispettivo, rimborso, contributo o imposta, all’attività prestata dall’incaricato, dovendosi intendere che tali eventuali oneri, spese, corrispettivi, contributi, imposte e quant’altro sono integralmente</w:t>
      </w:r>
      <w:r w:rsidR="00E743ED" w:rsidRPr="003051E8">
        <w:rPr>
          <w:rFonts w:ascii="Times New Roman" w:hAnsi="Times New Roman" w:cs="Times New Roman"/>
        </w:rPr>
        <w:t xml:space="preserve"> compresi e coperti dal corrispettivo d’appalto, con manleva dell’</w:t>
      </w:r>
      <w:r w:rsidR="00003D4A" w:rsidRPr="003051E8">
        <w:rPr>
          <w:rFonts w:ascii="Times New Roman" w:hAnsi="Times New Roman" w:cs="Times New Roman"/>
        </w:rPr>
        <w:t>Amministrazione</w:t>
      </w:r>
      <w:r w:rsidR="00E743ED" w:rsidRPr="003051E8">
        <w:rPr>
          <w:rFonts w:ascii="Times New Roman" w:hAnsi="Times New Roman" w:cs="Times New Roman"/>
        </w:rPr>
        <w:t>, da parte dell’appaltatore, da eventuali pretese e azioni del medesimo incaricato e da ogni onere o spesa conseguente.</w:t>
      </w:r>
    </w:p>
    <w:p w14:paraId="6B333ED6" w14:textId="77777777" w:rsidR="00E743ED" w:rsidRPr="003051E8" w:rsidRDefault="00E743ED" w:rsidP="00E743ED">
      <w:pPr>
        <w:pStyle w:val="Default"/>
        <w:ind w:left="426" w:hanging="426"/>
        <w:jc w:val="both"/>
        <w:rPr>
          <w:rFonts w:ascii="Times New Roman" w:hAnsi="Times New Roman" w:cs="Times New Roman"/>
        </w:rPr>
      </w:pPr>
    </w:p>
    <w:p w14:paraId="27FE92DA" w14:textId="77777777" w:rsidR="00E743ED" w:rsidRPr="003051E8" w:rsidRDefault="00E743ED" w:rsidP="00E743ED">
      <w:pPr>
        <w:pStyle w:val="Default"/>
        <w:ind w:left="426" w:hanging="426"/>
        <w:jc w:val="both"/>
        <w:rPr>
          <w:rFonts w:ascii="Times New Roman" w:hAnsi="Times New Roman" w:cs="Times New Roman"/>
        </w:rPr>
      </w:pPr>
      <w:r w:rsidRPr="003051E8">
        <w:rPr>
          <w:rFonts w:ascii="Times New Roman" w:hAnsi="Times New Roman" w:cs="Times New Roman"/>
        </w:rPr>
        <w:t>9.4 Con la sottoscrizione del presente Atto, il Responsabile accetta la nomina, attenendosi alle istruzioni ivi indicate nonché al rispetto delle disposizioni di legge e ad ogni altra normativa vigente in materia di protezione di dati personali.</w:t>
      </w:r>
    </w:p>
    <w:p w14:paraId="6C547974" w14:textId="77777777" w:rsidR="00E743ED" w:rsidRPr="003051E8" w:rsidRDefault="00E743ED" w:rsidP="00E743ED">
      <w:pPr>
        <w:pStyle w:val="Default"/>
        <w:ind w:left="426" w:hanging="426"/>
        <w:jc w:val="both"/>
        <w:rPr>
          <w:rFonts w:ascii="Times New Roman" w:hAnsi="Times New Roman" w:cs="Times New Roman"/>
        </w:rPr>
      </w:pPr>
    </w:p>
    <w:p w14:paraId="7FC4432F" w14:textId="77777777" w:rsidR="00E743ED" w:rsidRPr="003051E8" w:rsidRDefault="00E743ED" w:rsidP="00E743ED">
      <w:pPr>
        <w:pStyle w:val="Default"/>
        <w:ind w:left="426" w:hanging="426"/>
        <w:jc w:val="both"/>
        <w:rPr>
          <w:rFonts w:ascii="Times New Roman" w:hAnsi="Times New Roman" w:cs="Times New Roman"/>
        </w:rPr>
      </w:pPr>
      <w:r w:rsidRPr="003051E8">
        <w:rPr>
          <w:rFonts w:ascii="Times New Roman" w:hAnsi="Times New Roman" w:cs="Times New Roman"/>
        </w:rPr>
        <w:t>9.5 Salvo diversa pattuizione, il presente Atto di Nomina cesserà, comunque, di produrre i propri effetti al termine dell’erogazione del lavoro/servizio/fornitura oggetto del Contratto.</w:t>
      </w:r>
    </w:p>
    <w:p w14:paraId="27525F95" w14:textId="77777777" w:rsidR="00E743ED" w:rsidRPr="003051E8" w:rsidRDefault="00E743ED" w:rsidP="00E743ED">
      <w:pPr>
        <w:pStyle w:val="Default"/>
        <w:ind w:left="426" w:hanging="426"/>
        <w:jc w:val="both"/>
        <w:rPr>
          <w:rFonts w:ascii="Times New Roman" w:hAnsi="Times New Roman" w:cs="Times New Roman"/>
        </w:rPr>
      </w:pPr>
      <w:r w:rsidRPr="003051E8">
        <w:rPr>
          <w:rFonts w:ascii="Times New Roman" w:hAnsi="Times New Roman" w:cs="Times New Roman"/>
        </w:rPr>
        <w:t>9.6. Per tutto quanto non espressamente previsto nel presente atto e nel Contratto, si rinvia alle disposizioni generali vigenti in materia di protezione dei dati personali.</w:t>
      </w:r>
    </w:p>
    <w:p w14:paraId="1E299433" w14:textId="77777777" w:rsidR="00E743ED" w:rsidRPr="003051E8" w:rsidRDefault="00E743ED" w:rsidP="00E743ED">
      <w:pPr>
        <w:pStyle w:val="Default"/>
        <w:ind w:left="426" w:hanging="426"/>
        <w:jc w:val="both"/>
        <w:rPr>
          <w:rFonts w:ascii="Times New Roman" w:hAnsi="Times New Roman" w:cs="Times New Roman"/>
        </w:rPr>
      </w:pPr>
    </w:p>
    <w:p w14:paraId="3C271D6D" w14:textId="77777777" w:rsidR="00E743ED" w:rsidRPr="003051E8" w:rsidRDefault="00E743ED" w:rsidP="00E743ED">
      <w:pPr>
        <w:pStyle w:val="Default"/>
        <w:ind w:left="426" w:hanging="426"/>
        <w:jc w:val="both"/>
        <w:rPr>
          <w:rFonts w:ascii="Times New Roman" w:hAnsi="Times New Roman" w:cs="Times New Roman"/>
        </w:rPr>
      </w:pPr>
      <w:r w:rsidRPr="003051E8">
        <w:rPr>
          <w:rFonts w:ascii="Times New Roman" w:hAnsi="Times New Roman" w:cs="Times New Roman"/>
        </w:rPr>
        <w:t>9.7 Tutte le comunicazioni in materia, ai fini del presente Atto, dovranno essere inoltrate all’</w:t>
      </w:r>
      <w:r w:rsidR="00003D4A" w:rsidRPr="003051E8">
        <w:rPr>
          <w:rFonts w:ascii="Times New Roman" w:hAnsi="Times New Roman" w:cs="Times New Roman"/>
        </w:rPr>
        <w:t>Amministrazione</w:t>
      </w:r>
      <w:r w:rsidRPr="003051E8">
        <w:rPr>
          <w:rFonts w:ascii="Times New Roman" w:hAnsi="Times New Roman" w:cs="Times New Roman"/>
        </w:rPr>
        <w:t xml:space="preserve"> all’indirizzo rispettivamente indicato nell’apposito articolo del contratto e secondo le modalità ivi descritte. Allo stesso indirizzo dovrà essere restituito il presente Atto di designazione debitamente sottoscritto per accettazione.</w:t>
      </w:r>
    </w:p>
    <w:p w14:paraId="43A0C194" w14:textId="77777777" w:rsidR="00E743ED" w:rsidRPr="003051E8" w:rsidRDefault="00E743ED" w:rsidP="00E743ED">
      <w:pPr>
        <w:pStyle w:val="Default"/>
        <w:ind w:left="426" w:hanging="426"/>
        <w:jc w:val="both"/>
        <w:rPr>
          <w:rFonts w:ascii="Times New Roman" w:hAnsi="Times New Roman" w:cs="Times New Roman"/>
        </w:rPr>
      </w:pPr>
    </w:p>
    <w:p w14:paraId="092F2296" w14:textId="77777777" w:rsidR="00E743ED" w:rsidRPr="003051E8" w:rsidRDefault="00E743ED" w:rsidP="00E743ED">
      <w:pPr>
        <w:pStyle w:val="Default"/>
        <w:ind w:left="426" w:hanging="426"/>
        <w:jc w:val="both"/>
        <w:rPr>
          <w:rFonts w:ascii="Times New Roman" w:hAnsi="Times New Roman" w:cs="Times New Roman"/>
        </w:rPr>
      </w:pPr>
    </w:p>
    <w:p w14:paraId="704E8378" w14:textId="77777777" w:rsidR="00E743ED" w:rsidRPr="003051E8" w:rsidRDefault="00E743ED" w:rsidP="00E743ED">
      <w:pPr>
        <w:pStyle w:val="Default"/>
        <w:ind w:left="426" w:hanging="426"/>
        <w:jc w:val="both"/>
        <w:rPr>
          <w:rFonts w:ascii="Times New Roman" w:hAnsi="Times New Roman" w:cs="Times New Roman"/>
        </w:rPr>
      </w:pPr>
      <w:r w:rsidRPr="003051E8">
        <w:rPr>
          <w:rFonts w:ascii="Times New Roman" w:hAnsi="Times New Roman" w:cs="Times New Roman"/>
        </w:rPr>
        <w:t xml:space="preserve">Il Titolare </w:t>
      </w:r>
      <w:r w:rsidRPr="003051E8">
        <w:rPr>
          <w:rFonts w:ascii="Times New Roman" w:hAnsi="Times New Roman" w:cs="Times New Roman"/>
        </w:rPr>
        <w:tab/>
      </w:r>
      <w:r w:rsidRPr="003051E8">
        <w:rPr>
          <w:rFonts w:ascii="Times New Roman" w:hAnsi="Times New Roman" w:cs="Times New Roman"/>
        </w:rPr>
        <w:tab/>
      </w:r>
      <w:r w:rsidRPr="003051E8">
        <w:rPr>
          <w:rFonts w:ascii="Times New Roman" w:hAnsi="Times New Roman" w:cs="Times New Roman"/>
        </w:rPr>
        <w:tab/>
      </w:r>
      <w:r w:rsidRPr="003051E8">
        <w:rPr>
          <w:rFonts w:ascii="Times New Roman" w:hAnsi="Times New Roman" w:cs="Times New Roman"/>
        </w:rPr>
        <w:tab/>
      </w:r>
      <w:r w:rsidRPr="003051E8">
        <w:rPr>
          <w:rFonts w:ascii="Times New Roman" w:hAnsi="Times New Roman" w:cs="Times New Roman"/>
        </w:rPr>
        <w:tab/>
      </w:r>
      <w:r w:rsidRPr="003051E8">
        <w:rPr>
          <w:rFonts w:ascii="Times New Roman" w:hAnsi="Times New Roman" w:cs="Times New Roman"/>
        </w:rPr>
        <w:tab/>
      </w:r>
      <w:r w:rsidRPr="003051E8">
        <w:rPr>
          <w:rFonts w:ascii="Times New Roman" w:hAnsi="Times New Roman" w:cs="Times New Roman"/>
        </w:rPr>
        <w:tab/>
      </w:r>
      <w:r w:rsidRPr="003051E8">
        <w:rPr>
          <w:rFonts w:ascii="Times New Roman" w:hAnsi="Times New Roman" w:cs="Times New Roman"/>
        </w:rPr>
        <w:tab/>
        <w:t>Il Responsabile</w:t>
      </w:r>
    </w:p>
    <w:p w14:paraId="0F168E87" w14:textId="77777777" w:rsidR="00753481" w:rsidRPr="003051E8" w:rsidRDefault="00E743ED" w:rsidP="00E743ED">
      <w:pPr>
        <w:pStyle w:val="Default"/>
        <w:ind w:left="6090" w:firstLine="282"/>
        <w:jc w:val="both"/>
        <w:rPr>
          <w:rFonts w:ascii="Times New Roman" w:hAnsi="Times New Roman" w:cs="Times New Roman"/>
        </w:rPr>
      </w:pPr>
      <w:r w:rsidRPr="003051E8">
        <w:rPr>
          <w:rFonts w:ascii="Times New Roman" w:hAnsi="Times New Roman" w:cs="Times New Roman"/>
        </w:rPr>
        <w:t xml:space="preserve">Firma per accettazione </w:t>
      </w:r>
    </w:p>
    <w:sectPr w:rsidR="00753481" w:rsidRPr="003051E8" w:rsidSect="00D926CD">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112F2" w14:textId="77777777" w:rsidR="001A3EA0" w:rsidRDefault="001A3EA0" w:rsidP="001A3EA0">
      <w:pPr>
        <w:spacing w:after="0" w:line="240" w:lineRule="auto"/>
      </w:pPr>
      <w:r>
        <w:separator/>
      </w:r>
    </w:p>
  </w:endnote>
  <w:endnote w:type="continuationSeparator" w:id="0">
    <w:p w14:paraId="0BA44791" w14:textId="77777777" w:rsidR="001A3EA0" w:rsidRDefault="001A3EA0" w:rsidP="001A3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785474"/>
      <w:docPartObj>
        <w:docPartGallery w:val="Page Numbers (Bottom of Page)"/>
        <w:docPartUnique/>
      </w:docPartObj>
    </w:sdtPr>
    <w:sdtEndPr/>
    <w:sdtContent>
      <w:p w14:paraId="7B7FBA1C" w14:textId="77777777" w:rsidR="002F60DB" w:rsidRDefault="00D926CD">
        <w:pPr>
          <w:pStyle w:val="Pidipagina"/>
          <w:jc w:val="center"/>
        </w:pPr>
        <w:r>
          <w:fldChar w:fldCharType="begin"/>
        </w:r>
        <w:r w:rsidR="002F60DB">
          <w:instrText>PAGE   \* MERGEFORMAT</w:instrText>
        </w:r>
        <w:r>
          <w:fldChar w:fldCharType="separate"/>
        </w:r>
        <w:r w:rsidR="00E31D4F">
          <w:rPr>
            <w:noProof/>
          </w:rPr>
          <w:t>5</w:t>
        </w:r>
        <w:r>
          <w:fldChar w:fldCharType="end"/>
        </w:r>
      </w:p>
    </w:sdtContent>
  </w:sdt>
  <w:p w14:paraId="6E13B071" w14:textId="77777777" w:rsidR="002F60DB" w:rsidRDefault="002F60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B2580" w14:textId="77777777" w:rsidR="001A3EA0" w:rsidRDefault="001A3EA0" w:rsidP="001A3EA0">
      <w:pPr>
        <w:spacing w:after="0" w:line="240" w:lineRule="auto"/>
      </w:pPr>
      <w:r>
        <w:separator/>
      </w:r>
    </w:p>
  </w:footnote>
  <w:footnote w:type="continuationSeparator" w:id="0">
    <w:p w14:paraId="4EAD8BB6" w14:textId="77777777" w:rsidR="001A3EA0" w:rsidRDefault="001A3EA0" w:rsidP="001A3E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8005D"/>
    <w:multiLevelType w:val="hybridMultilevel"/>
    <w:tmpl w:val="3AFC66A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2456082"/>
    <w:multiLevelType w:val="hybridMultilevel"/>
    <w:tmpl w:val="38348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6FD7170"/>
    <w:multiLevelType w:val="multilevel"/>
    <w:tmpl w:val="40EAAD92"/>
    <w:lvl w:ilvl="0">
      <w:start w:val="1"/>
      <w:numFmt w:val="decimal"/>
      <w:lvlText w:val="%1."/>
      <w:lvlJc w:val="left"/>
      <w:pPr>
        <w:ind w:left="720" w:hanging="360"/>
      </w:pPr>
    </w:lvl>
    <w:lvl w:ilvl="1">
      <w:start w:val="7"/>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215" w:hanging="855"/>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5F657EB0"/>
    <w:multiLevelType w:val="hybridMultilevel"/>
    <w:tmpl w:val="42A62FFC"/>
    <w:lvl w:ilvl="0" w:tplc="85EAC3D4">
      <w:start w:val="9"/>
      <w:numFmt w:val="bullet"/>
      <w:lvlText w:val=""/>
      <w:lvlJc w:val="left"/>
      <w:pPr>
        <w:ind w:left="720" w:hanging="360"/>
      </w:pPr>
      <w:rPr>
        <w:rFonts w:ascii="Verdana" w:eastAsiaTheme="minorHAnsi"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12481476">
    <w:abstractNumId w:val="2"/>
  </w:num>
  <w:num w:numId="2" w16cid:durableId="1354528478">
    <w:abstractNumId w:val="1"/>
  </w:num>
  <w:num w:numId="3" w16cid:durableId="1141465313">
    <w:abstractNumId w:val="3"/>
  </w:num>
  <w:num w:numId="4" w16cid:durableId="2068256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A0"/>
    <w:rsid w:val="00003D4A"/>
    <w:rsid w:val="000A71BE"/>
    <w:rsid w:val="000F7F8C"/>
    <w:rsid w:val="001A3EA0"/>
    <w:rsid w:val="00290778"/>
    <w:rsid w:val="002F60DB"/>
    <w:rsid w:val="003051E8"/>
    <w:rsid w:val="00404F70"/>
    <w:rsid w:val="00424A7A"/>
    <w:rsid w:val="004921B6"/>
    <w:rsid w:val="004E32F5"/>
    <w:rsid w:val="00553CC7"/>
    <w:rsid w:val="005D369A"/>
    <w:rsid w:val="00652F6F"/>
    <w:rsid w:val="00657013"/>
    <w:rsid w:val="006620C2"/>
    <w:rsid w:val="00730452"/>
    <w:rsid w:val="00753481"/>
    <w:rsid w:val="007C3872"/>
    <w:rsid w:val="007D2161"/>
    <w:rsid w:val="0086003B"/>
    <w:rsid w:val="008D15F4"/>
    <w:rsid w:val="008F777A"/>
    <w:rsid w:val="00921CFE"/>
    <w:rsid w:val="00965C48"/>
    <w:rsid w:val="009F5D10"/>
    <w:rsid w:val="00A13581"/>
    <w:rsid w:val="00AC1A4D"/>
    <w:rsid w:val="00B10D0B"/>
    <w:rsid w:val="00B116AC"/>
    <w:rsid w:val="00B15EED"/>
    <w:rsid w:val="00B4472B"/>
    <w:rsid w:val="00BE66DC"/>
    <w:rsid w:val="00C85317"/>
    <w:rsid w:val="00CB72D6"/>
    <w:rsid w:val="00D926CD"/>
    <w:rsid w:val="00DE16A0"/>
    <w:rsid w:val="00DE3984"/>
    <w:rsid w:val="00E31D4F"/>
    <w:rsid w:val="00E743ED"/>
    <w:rsid w:val="00E90D60"/>
    <w:rsid w:val="00ED3A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5C406"/>
  <w15:docId w15:val="{D8AA1217-3428-4FE0-926F-E2655DEA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926C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A3E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3EA0"/>
  </w:style>
  <w:style w:type="paragraph" w:styleId="Pidipagina">
    <w:name w:val="footer"/>
    <w:basedOn w:val="Normale"/>
    <w:link w:val="PidipaginaCarattere"/>
    <w:uiPriority w:val="99"/>
    <w:unhideWhenUsed/>
    <w:rsid w:val="001A3E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3EA0"/>
  </w:style>
  <w:style w:type="paragraph" w:customStyle="1" w:styleId="Default">
    <w:name w:val="Default"/>
    <w:rsid w:val="001A3EA0"/>
    <w:pPr>
      <w:autoSpaceDE w:val="0"/>
      <w:autoSpaceDN w:val="0"/>
      <w:adjustRightInd w:val="0"/>
      <w:spacing w:after="0" w:line="240" w:lineRule="auto"/>
    </w:pPr>
    <w:rPr>
      <w:rFonts w:ascii="Verdana" w:hAnsi="Verdana" w:cs="Verdana"/>
      <w:color w:val="000000"/>
      <w:sz w:val="24"/>
      <w:szCs w:val="24"/>
    </w:rPr>
  </w:style>
  <w:style w:type="paragraph" w:styleId="Corpodeltesto3">
    <w:name w:val="Body Text 3"/>
    <w:basedOn w:val="Normale"/>
    <w:link w:val="Corpodeltesto3Carattere"/>
    <w:rsid w:val="00921CFE"/>
    <w:pPr>
      <w:spacing w:after="0" w:line="240" w:lineRule="auto"/>
      <w:jc w:val="center"/>
    </w:pPr>
    <w:rPr>
      <w:rFonts w:ascii="Times New Roman" w:eastAsia="MS Mincho" w:hAnsi="Times New Roman" w:cs="Times New Roman"/>
      <w:sz w:val="16"/>
      <w:szCs w:val="16"/>
    </w:rPr>
  </w:style>
  <w:style w:type="character" w:customStyle="1" w:styleId="Corpodeltesto3Carattere">
    <w:name w:val="Corpo del testo 3 Carattere"/>
    <w:basedOn w:val="Carpredefinitoparagrafo"/>
    <w:link w:val="Corpodeltesto3"/>
    <w:rsid w:val="00921CFE"/>
    <w:rPr>
      <w:rFonts w:ascii="Times New Roman" w:eastAsia="MS Mincho" w:hAnsi="Times New Roman" w:cs="Times New Roman"/>
      <w:sz w:val="16"/>
      <w:szCs w:val="16"/>
    </w:rPr>
  </w:style>
  <w:style w:type="paragraph" w:styleId="Paragrafoelenco">
    <w:name w:val="List Paragraph"/>
    <w:aliases w:val="Bulleted Text,lp1,List Paragraph1,Elenco Bullet point,Proposal Bullet List,Bullet List,List Paragraph2,Bullet edison,List Paragraph3,List Paragraph4,Bullet Number"/>
    <w:basedOn w:val="Normale"/>
    <w:link w:val="ParagrafoelencoCarattere"/>
    <w:uiPriority w:val="34"/>
    <w:qFormat/>
    <w:rsid w:val="00921CFE"/>
    <w:pPr>
      <w:spacing w:after="0" w:line="240" w:lineRule="auto"/>
      <w:ind w:left="720"/>
      <w:contextualSpacing/>
    </w:pPr>
    <w:rPr>
      <w:rFonts w:ascii="Times New Roman" w:eastAsia="MS Mincho" w:hAnsi="Times New Roman" w:cs="Times New Roman"/>
      <w:sz w:val="24"/>
      <w:szCs w:val="24"/>
      <w:lang w:eastAsia="it-IT"/>
    </w:rPr>
  </w:style>
  <w:style w:type="character" w:customStyle="1" w:styleId="ParagrafoelencoCarattere">
    <w:name w:val="Paragrafo elenco Carattere"/>
    <w:aliases w:val="Bulleted Text Carattere,lp1 Carattere,List Paragraph1 Carattere,Elenco Bullet point Carattere,Proposal Bullet List Carattere,Bullet List Carattere,List Paragraph2 Carattere,Bullet edison Carattere,List Paragraph3 Carattere"/>
    <w:link w:val="Paragrafoelenco"/>
    <w:uiPriority w:val="34"/>
    <w:locked/>
    <w:rsid w:val="00921CFE"/>
    <w:rPr>
      <w:rFonts w:ascii="Times New Roman" w:eastAsia="MS Mincho" w:hAnsi="Times New Roman" w:cs="Times New Roman"/>
      <w:sz w:val="24"/>
      <w:szCs w:val="24"/>
      <w:lang w:eastAsia="it-IT"/>
    </w:rPr>
  </w:style>
  <w:style w:type="paragraph" w:styleId="Testofumetto">
    <w:name w:val="Balloon Text"/>
    <w:basedOn w:val="Normale"/>
    <w:link w:val="TestofumettoCarattere"/>
    <w:uiPriority w:val="99"/>
    <w:semiHidden/>
    <w:unhideWhenUsed/>
    <w:rsid w:val="00003D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03D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3678</Words>
  <Characters>20970</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Giammarco Masotta</dc:creator>
  <cp:keywords/>
  <dc:description/>
  <cp:lastModifiedBy>75860</cp:lastModifiedBy>
  <cp:revision>3</cp:revision>
  <cp:lastPrinted>2023-01-17T07:35:00Z</cp:lastPrinted>
  <dcterms:created xsi:type="dcterms:W3CDTF">2023-05-25T11:09:00Z</dcterms:created>
  <dcterms:modified xsi:type="dcterms:W3CDTF">2023-05-29T09:35:00Z</dcterms:modified>
</cp:coreProperties>
</file>