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E8E" w:rsidRDefault="004B0E8E" w:rsidP="004B0E8E">
      <w:pPr>
        <w:pStyle w:val="Titolo1"/>
        <w:jc w:val="both"/>
      </w:pPr>
      <w:r>
        <w:t xml:space="preserve">PROCEDURA DI GARA </w:t>
      </w:r>
      <w:r w:rsidR="009F0566">
        <w:t xml:space="preserve">- </w:t>
      </w:r>
      <w:r w:rsidR="00B2384D" w:rsidRPr="00B2384D">
        <w:rPr>
          <w:rFonts w:ascii="Ti." w:hAnsi="Ti."/>
          <w:szCs w:val="24"/>
        </w:rPr>
        <w:t>Gara d’appalto a procedura aperta per la fornitura di capi di vestiario ed equipaggiamento per il personale della Polizia di Stato, suddivisa in n. 3 lotti funzionali da aggiudicare col criterio dell’offerta al “minor prezzo” ai sensi dell’art. 95, comma 4, lettera b) del D. Lgs. n. 50/2016 – Procedura interamente svolta su piattaforma telematica “ASP” di Consip, iniziativa n. 3500564</w:t>
      </w:r>
      <w:r w:rsidR="009F0566" w:rsidRPr="00287206">
        <w:rPr>
          <w:rFonts w:ascii="Ti." w:hAnsi="Ti."/>
          <w:szCs w:val="24"/>
        </w:rPr>
        <w:t>.</w:t>
      </w:r>
    </w:p>
    <w:p w:rsidR="00A23B3E" w:rsidRDefault="00A23B3E" w:rsidP="00BB116C">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AA4060">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r>
        <w:rPr>
          <w:rStyle w:val="Rimandonotaapidipagina"/>
          <w:rFonts w:ascii="Arial" w:hAnsi="Arial" w:cs="Arial"/>
          <w:b/>
          <w:sz w:val="15"/>
          <w:szCs w:val="15"/>
        </w:rPr>
        <w:footnoteReference w:id="2"/>
      </w:r>
      <w:r>
        <w:rPr>
          <w:rFonts w:ascii="Arial" w:hAnsi="Arial" w:cs="Arial"/>
          <w:b/>
          <w:sz w:val="15"/>
          <w:szCs w:val="15"/>
        </w:rPr>
        <w:t>)  nella</w:t>
      </w:r>
      <w:proofErr w:type="gramEnd"/>
      <w:r>
        <w:rPr>
          <w:rFonts w:ascii="Arial" w:hAnsi="Arial" w:cs="Arial"/>
          <w:b/>
          <w:sz w:val="15"/>
          <w:szCs w:val="15"/>
        </w:rPr>
        <w:t xml:space="preserve">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A84D89" w:rsidRDefault="00A84D8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A84D89">
        <w:rPr>
          <w:rFonts w:ascii="Arial" w:hAnsi="Arial" w:cs="Arial"/>
          <w:b/>
          <w:sz w:val="15"/>
          <w:szCs w:val="15"/>
        </w:rPr>
        <w:t xml:space="preserve">GU UE </w:t>
      </w:r>
      <w:proofErr w:type="spellStart"/>
      <w:r w:rsidR="004B0E8E">
        <w:rPr>
          <w:rFonts w:ascii="Arial" w:hAnsi="Arial" w:cs="Arial"/>
          <w:b/>
          <w:sz w:val="15"/>
          <w:szCs w:val="15"/>
        </w:rPr>
        <w:t>xxxx</w:t>
      </w:r>
      <w:proofErr w:type="spellEnd"/>
      <w:r w:rsidR="004B0E8E">
        <w:rPr>
          <w:rFonts w:ascii="Arial" w:hAnsi="Arial" w:cs="Arial"/>
          <w:b/>
          <w:sz w:val="15"/>
          <w:szCs w:val="15"/>
        </w:rPr>
        <w:t xml:space="preserve"> </w:t>
      </w:r>
      <w:r w:rsidR="008D065B" w:rsidRPr="00A84D89">
        <w:rPr>
          <w:rFonts w:ascii="Arial" w:hAnsi="Arial" w:cs="Arial"/>
          <w:b/>
          <w:sz w:val="15"/>
          <w:szCs w:val="15"/>
        </w:rPr>
        <w:t>del</w:t>
      </w:r>
      <w:r w:rsidRPr="00A84D89">
        <w:rPr>
          <w:rFonts w:ascii="Arial" w:hAnsi="Arial" w:cs="Arial"/>
          <w:b/>
          <w:sz w:val="15"/>
          <w:szCs w:val="15"/>
        </w:rPr>
        <w:t xml:space="preserve"> </w:t>
      </w:r>
      <w:proofErr w:type="spellStart"/>
      <w:r w:rsidR="004B0E8E">
        <w:rPr>
          <w:rFonts w:ascii="Arial" w:hAnsi="Arial" w:cs="Arial"/>
          <w:b/>
          <w:sz w:val="15"/>
          <w:szCs w:val="15"/>
        </w:rPr>
        <w:t>xxxxx</w:t>
      </w:r>
      <w:proofErr w:type="spellEnd"/>
      <w:r w:rsidR="00A23B3E" w:rsidRPr="00A84D89">
        <w:rPr>
          <w:rFonts w:ascii="Arial" w:hAnsi="Arial" w:cs="Arial"/>
          <w:b/>
          <w:sz w:val="15"/>
          <w:szCs w:val="15"/>
        </w:rPr>
        <w:t xml:space="preserve"> </w:t>
      </w:r>
    </w:p>
    <w:p w:rsidR="00A84D89"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eastAsia="Times New Roman" w:hAnsi="Calibri"/>
          <w:sz w:val="22"/>
        </w:rPr>
      </w:pPr>
      <w:r w:rsidRPr="00A84D89">
        <w:rPr>
          <w:rFonts w:ascii="Arial" w:hAnsi="Arial" w:cs="Arial"/>
          <w:b/>
          <w:sz w:val="15"/>
          <w:szCs w:val="15"/>
        </w:rPr>
        <w:t>Numero dell'avviso nella GU S:</w:t>
      </w:r>
      <w:r w:rsidR="00A23073" w:rsidRPr="00A23073">
        <w:rPr>
          <w:rFonts w:ascii="Calibri" w:eastAsia="Times New Roman" w:hAnsi="Calibri"/>
        </w:rPr>
        <w:t xml:space="preserve"> </w:t>
      </w:r>
      <w:proofErr w:type="spellStart"/>
      <w:r w:rsidR="004B0E8E">
        <w:rPr>
          <w:rFonts w:ascii="Calibri" w:eastAsia="Times New Roman" w:hAnsi="Calibri"/>
        </w:rPr>
        <w:t>xxxxx</w:t>
      </w:r>
      <w:proofErr w:type="spellEnd"/>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371E51">
        <w:rPr>
          <w:rFonts w:ascii="Arial" w:hAnsi="Arial" w:cs="Arial"/>
          <w:b/>
          <w:sz w:val="15"/>
          <w:szCs w:val="15"/>
        </w:rPr>
        <w:t xml:space="preserve">): </w:t>
      </w:r>
      <w:proofErr w:type="gramStart"/>
      <w:r w:rsidRPr="00371E51">
        <w:rPr>
          <w:rFonts w:ascii="Arial" w:hAnsi="Arial" w:cs="Arial"/>
          <w:b/>
          <w:sz w:val="15"/>
          <w:szCs w:val="15"/>
        </w:rPr>
        <w:t>[….</w:t>
      </w:r>
      <w:proofErr w:type="gramEnd"/>
      <w:r w:rsidRPr="00371E51">
        <w:rPr>
          <w:rFonts w:ascii="Arial" w:hAnsi="Arial" w:cs="Arial"/>
          <w:b/>
          <w:sz w:val="15"/>
          <w:szCs w:val="15"/>
        </w:rPr>
        <w:t>]</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7F761B">
              <w:rPr>
                <w:rFonts w:ascii="Arial" w:hAnsi="Arial" w:cs="Arial"/>
                <w:b/>
                <w:sz w:val="14"/>
                <w:szCs w:val="14"/>
              </w:rPr>
              <w:t xml:space="preserve"> </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373D51">
              <w:rPr>
                <w:rFonts w:ascii="Arial" w:hAnsi="Arial" w:cs="Arial"/>
                <w:color w:val="000000"/>
                <w:sz w:val="14"/>
                <w:szCs w:val="14"/>
              </w:rPr>
              <w:t>DIPARTIMENTO DELLA PUBBLICA SICUREZZA</w:t>
            </w:r>
            <w:r w:rsidRPr="003A443E">
              <w:rPr>
                <w:rFonts w:ascii="Arial" w:hAnsi="Arial" w:cs="Arial"/>
                <w:color w:val="000000"/>
                <w:sz w:val="14"/>
                <w:szCs w:val="14"/>
              </w:rPr>
              <w:t xml:space="preserve">] </w:t>
            </w:r>
          </w:p>
          <w:p w:rsidR="00A23B3E" w:rsidRPr="003A443E" w:rsidRDefault="00A23B3E" w:rsidP="00C90054">
            <w:pPr>
              <w:rPr>
                <w:color w:val="000000"/>
              </w:rPr>
            </w:pPr>
            <w:r w:rsidRPr="008A4383">
              <w:rPr>
                <w:rFonts w:ascii="Arial" w:hAnsi="Arial" w:cs="Arial"/>
                <w:color w:val="000000"/>
                <w:sz w:val="14"/>
                <w:szCs w:val="14"/>
              </w:rPr>
              <w:t>[</w:t>
            </w:r>
            <w:r w:rsidR="008A4383">
              <w:rPr>
                <w:rFonts w:ascii="Arial" w:hAnsi="Arial" w:cs="Arial"/>
                <w:color w:val="000000"/>
                <w:sz w:val="14"/>
                <w:szCs w:val="14"/>
              </w:rPr>
              <w:t>80</w:t>
            </w:r>
            <w:r w:rsidR="00373D51">
              <w:rPr>
                <w:rFonts w:ascii="Arial" w:hAnsi="Arial" w:cs="Arial"/>
                <w:color w:val="000000"/>
                <w:sz w:val="14"/>
                <w:szCs w:val="14"/>
              </w:rPr>
              <w:t>202230589</w:t>
            </w:r>
            <w:r w:rsidR="008A4383" w:rsidRPr="008A4383">
              <w:rPr>
                <w:vanish/>
                <w:color w:val="FFFFFF"/>
                <w:sz w:val="26"/>
                <w:szCs w:val="26"/>
              </w:rPr>
              <w:t>8010171015280101710152</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RPr="001A5B9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C5E49" w:rsidRDefault="00A23B3E">
            <w:r w:rsidRPr="009C5E49">
              <w:rPr>
                <w:rFonts w:ascii="Arial" w:hAnsi="Arial" w:cs="Arial"/>
                <w:sz w:val="14"/>
                <w:szCs w:val="14"/>
              </w:rPr>
              <w:t>Titolo o breve descrizione dell'appalto (</w:t>
            </w:r>
            <w:r w:rsidRPr="009C5E49">
              <w:rPr>
                <w:rStyle w:val="Rimandonotaapidipagina"/>
                <w:rFonts w:ascii="Arial" w:hAnsi="Arial" w:cs="Arial"/>
                <w:sz w:val="14"/>
                <w:szCs w:val="14"/>
              </w:rPr>
              <w:footnoteReference w:id="4"/>
            </w:r>
            <w:r w:rsidRPr="009C5E49">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F5FF7" w:rsidRDefault="00A23B3E" w:rsidP="00373D51">
            <w:pPr>
              <w:pStyle w:val="Titolo1"/>
              <w:jc w:val="both"/>
              <w:rPr>
                <w:sz w:val="20"/>
                <w:szCs w:val="20"/>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4"/>
                <w:szCs w:val="14"/>
              </w:rPr>
              <w:t xml:space="preserve">[ </w:t>
            </w:r>
            <w:r w:rsidR="00B2384D">
              <w:rPr>
                <w:rFonts w:ascii="Arial" w:hAnsi="Arial" w:cs="Arial"/>
                <w:sz w:val="14"/>
                <w:szCs w:val="14"/>
              </w:rPr>
              <w:t>FGP</w:t>
            </w:r>
            <w:proofErr w:type="gramEnd"/>
            <w:r w:rsidR="00B2384D">
              <w:rPr>
                <w:rFonts w:ascii="Arial" w:hAnsi="Arial" w:cs="Arial"/>
                <w:sz w:val="14"/>
                <w:szCs w:val="14"/>
              </w:rPr>
              <w:t>01-2023</w:t>
            </w:r>
            <w:r>
              <w:rPr>
                <w:rFonts w:ascii="Arial" w:hAnsi="Arial" w:cs="Arial"/>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 xml:space="preserve">Codice progetto (ove l’appalto sia finanziato o cofinanziato con fondi </w:t>
            </w:r>
            <w:proofErr w:type="gramStart"/>
            <w:r w:rsidRPr="003A443E">
              <w:rPr>
                <w:rFonts w:ascii="Arial" w:hAnsi="Arial" w:cs="Arial"/>
                <w:color w:val="000000"/>
                <w:sz w:val="14"/>
                <w:szCs w:val="14"/>
              </w:rPr>
              <w:t>europei)</w:t>
            </w:r>
            <w:r w:rsidRPr="003A443E">
              <w:rPr>
                <w:rFonts w:ascii="Arial" w:hAnsi="Arial" w:cs="Arial"/>
                <w:color w:val="000000"/>
                <w:sz w:val="14"/>
                <w:szCs w:val="14"/>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606C2" w:rsidP="004B0E8E">
            <w:pPr>
              <w:pStyle w:val="NormaleWeb"/>
              <w:spacing w:line="276" w:lineRule="auto"/>
              <w:ind w:right="190"/>
              <w:rPr>
                <w:color w:val="000000"/>
              </w:rPr>
            </w:pPr>
            <w:r w:rsidRPr="00EA6DB3">
              <w:rPr>
                <w:b/>
                <w:sz w:val="20"/>
                <w:szCs w:val="20"/>
              </w:rPr>
              <w:t xml:space="preserve">CIG </w:t>
            </w:r>
            <w:r w:rsidR="00A23B3E" w:rsidRPr="003A443E">
              <w:rPr>
                <w:rFonts w:ascii="Arial" w:hAnsi="Arial" w:cs="Arial"/>
                <w:color w:val="000000"/>
                <w:sz w:val="14"/>
                <w:szCs w:val="14"/>
              </w:rPr>
              <w:t xml:space="preserve"> </w:t>
            </w:r>
            <w:bookmarkStart w:id="0" w:name="_GoBack"/>
            <w:bookmarkEnd w:id="0"/>
          </w:p>
        </w:tc>
      </w:tr>
    </w:tbl>
    <w:p w:rsidR="00A23B3E" w:rsidRPr="004B0E8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u w:val="single"/>
        </w:rPr>
      </w:pPr>
      <w:r w:rsidRPr="004B0E8E">
        <w:rPr>
          <w:rFonts w:ascii="Arial" w:hAnsi="Arial" w:cs="Arial"/>
          <w:b/>
          <w:sz w:val="14"/>
          <w:szCs w:val="14"/>
          <w:u w:val="single"/>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rsidR="00A23B3E" w:rsidRPr="003A443E" w:rsidRDefault="00A23B3E" w:rsidP="00FB3543">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w:t>
            </w:r>
            <w:proofErr w:type="gramStart"/>
            <w:r w:rsidR="00F41D8E">
              <w:rPr>
                <w:rFonts w:ascii="Arial" w:hAnsi="Arial" w:cs="Arial"/>
                <w:color w:val="000000"/>
                <w:sz w:val="14"/>
                <w:szCs w:val="14"/>
              </w:rPr>
              <w:t>e  2</w:t>
            </w:r>
            <w:proofErr w:type="gramEnd"/>
            <w:r w:rsidR="00F41D8E">
              <w:rPr>
                <w:rFonts w:ascii="Arial" w:hAnsi="Arial" w:cs="Arial"/>
                <w:color w:val="000000"/>
                <w:sz w:val="14"/>
                <w:szCs w:val="14"/>
              </w:rPr>
              <w:t xml:space="preserve"> </w:t>
            </w:r>
            <w:r w:rsidRPr="00EB45DC">
              <w:rPr>
                <w:rFonts w:ascii="Arial" w:hAnsi="Arial" w:cs="Arial"/>
                <w:color w:val="000000"/>
                <w:sz w:val="14"/>
                <w:szCs w:val="14"/>
              </w:rPr>
              <w:t>,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270DA2" w:rsidRPr="00F41D8E" w:rsidRDefault="00F41D8E" w:rsidP="00F41D8E">
            <w:pPr>
              <w:jc w:val="both"/>
              <w:rPr>
                <w:rFonts w:ascii="Arial" w:hAnsi="Arial" w:cs="Arial"/>
                <w:color w:val="000000"/>
                <w:sz w:val="14"/>
                <w:szCs w:val="14"/>
              </w:rPr>
            </w:pPr>
            <w:r>
              <w:rPr>
                <w:rFonts w:ascii="Arial" w:hAnsi="Arial" w:cs="Arial"/>
                <w:bCs/>
                <w:color w:val="000000" w:themeColor="text1"/>
                <w:sz w:val="14"/>
                <w:szCs w:val="14"/>
              </w:rPr>
              <w:t>C</w:t>
            </w:r>
            <w:r w:rsidRPr="00F41D8E">
              <w:rPr>
                <w:rFonts w:ascii="Arial" w:hAnsi="Arial" w:cs="Arial"/>
                <w:bCs/>
                <w:color w:val="000000" w:themeColor="text1"/>
                <w:sz w:val="14"/>
                <w:szCs w:val="14"/>
              </w:rPr>
              <w:t>on riferimento ai soggetti indicati al comma 3,</w:t>
            </w:r>
            <w:r w:rsidRPr="00F41D8E">
              <w:rPr>
                <w:rFonts w:ascii="Arial" w:hAnsi="Arial" w:cs="Arial"/>
                <w:color w:val="000000" w:themeColor="text1"/>
                <w:sz w:val="14"/>
                <w:szCs w:val="14"/>
              </w:rPr>
              <w:t xml:space="preserve"> sussistono cause di decadenza, di sospensione o di divieto previste dall'</w:t>
            </w:r>
            <w:hyperlink r:id="rId8" w:anchor="067" w:history="1">
              <w:r w:rsidRPr="00F41D8E">
                <w:rPr>
                  <w:rStyle w:val="Collegamentoipertestuale"/>
                  <w:rFonts w:ascii="Arial" w:hAnsi="Arial" w:cs="Arial"/>
                  <w:color w:val="000000" w:themeColor="text1"/>
                  <w:sz w:val="14"/>
                  <w:szCs w:val="14"/>
                </w:rPr>
                <w:t>articolo 67 del decreto legislativo 6 settembre 2011, n. 159</w:t>
              </w:r>
            </w:hyperlink>
            <w:r w:rsidRPr="00F41D8E">
              <w:rPr>
                <w:rFonts w:ascii="Arial" w:hAnsi="Arial" w:cs="Arial"/>
                <w:color w:val="000000" w:themeColor="text1"/>
                <w:sz w:val="14"/>
                <w:szCs w:val="14"/>
              </w:rPr>
              <w:t xml:space="preserve"> o di un tentativo di infiltrazione mafiosa di cui all'</w:t>
            </w:r>
            <w:hyperlink r:id="rId9" w:anchor="084" w:history="1">
              <w:r w:rsidRPr="00F41D8E">
                <w:rPr>
                  <w:rStyle w:val="Collegamentoipertestuale"/>
                  <w:rFonts w:ascii="Arial" w:hAnsi="Arial" w:cs="Arial"/>
                  <w:color w:val="000000" w:themeColor="text1"/>
                  <w:sz w:val="14"/>
                  <w:szCs w:val="14"/>
                </w:rPr>
                <w:t>articolo 84, comma 4, del medesimo decreto</w:t>
              </w:r>
            </w:hyperlink>
            <w:r w:rsidRPr="00F41D8E">
              <w:rPr>
                <w:rFonts w:ascii="Arial" w:hAnsi="Arial" w:cs="Arial"/>
                <w:color w:val="000000" w:themeColor="text1"/>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Default="00A23B3E">
            <w:pPr>
              <w:spacing w:after="0"/>
              <w:rPr>
                <w:rFonts w:ascii="Arial" w:hAnsi="Arial" w:cs="Arial"/>
                <w:color w:val="000000"/>
                <w:sz w:val="14"/>
                <w:szCs w:val="14"/>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p w:rsidR="00F41D8E" w:rsidRDefault="00F41D8E" w:rsidP="00F41D8E">
            <w:pPr>
              <w:spacing w:after="0"/>
              <w:rPr>
                <w:rFonts w:ascii="Arial" w:hAnsi="Arial" w:cs="Arial"/>
                <w:color w:val="000000"/>
                <w:sz w:val="14"/>
                <w:szCs w:val="14"/>
              </w:rPr>
            </w:pPr>
          </w:p>
          <w:p w:rsidR="00F41D8E" w:rsidRPr="00EB45DC" w:rsidRDefault="00F41D8E" w:rsidP="00F41D8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F41D8E" w:rsidRPr="00EB45DC" w:rsidRDefault="00F41D8E">
            <w:pPr>
              <w:spacing w:after="0"/>
              <w:rPr>
                <w:color w:val="000000"/>
              </w:rPr>
            </w:pP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w:t>
            </w:r>
            <w:proofErr w:type="gramStart"/>
            <w:r w:rsidR="00A23B3E">
              <w:rPr>
                <w:rFonts w:ascii="Arial" w:hAnsi="Arial" w:cs="Arial"/>
                <w:sz w:val="15"/>
                <w:szCs w:val="15"/>
              </w:rPr>
              <w:t>indirizzo</w:t>
            </w:r>
            <w:proofErr w:type="gramEnd"/>
            <w:r w:rsidR="00A23B3E">
              <w:rPr>
                <w:rFonts w:ascii="Arial" w:hAnsi="Arial" w:cs="Arial"/>
                <w:sz w:val="15"/>
                <w:szCs w:val="15"/>
              </w:rPr>
              <w:t xml:space="preserve">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lastRenderedPageBreak/>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0"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1"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2"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3"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4" w:anchor="09" w:history="1">
              <w:r w:rsidRPr="00121BF6">
                <w:rPr>
                  <w:rStyle w:val="Collegamentoipertestuale"/>
                  <w:rFonts w:ascii="Arial" w:eastAsia="font27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5" w:anchor="014" w:history="1">
              <w:r w:rsidRPr="00121BF6">
                <w:rPr>
                  <w:rStyle w:val="Collegamentoipertestuale"/>
                  <w:rFonts w:ascii="Arial" w:eastAsia="font27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274" w:hAnsi="Arial" w:cs="Arial"/>
                <w:color w:val="000000"/>
                <w:sz w:val="14"/>
                <w:szCs w:val="14"/>
                <w:u w:val="none"/>
              </w:rPr>
              <w:t>articolo 17 della legge 19 marzo 1990, n. 55</w:t>
            </w:r>
            <w:r w:rsidR="00625142" w:rsidRPr="00121BF6">
              <w:rPr>
                <w:rStyle w:val="Collegamentoipertestuale"/>
                <w:rFonts w:ascii="Arial" w:eastAsia="font27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6" w:anchor="17" w:history="1">
              <w:r w:rsidRPr="00121BF6">
                <w:rPr>
                  <w:rStyle w:val="Collegamentoipertestuale"/>
                  <w:rFonts w:ascii="Arial" w:eastAsia="font27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7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7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7" w:anchor="317" w:history="1">
              <w:r w:rsidRPr="00121BF6">
                <w:rPr>
                  <w:rStyle w:val="Collegamentoipertestuale"/>
                  <w:rFonts w:ascii="Arial" w:eastAsia="font274" w:hAnsi="Arial" w:cs="Arial"/>
                  <w:color w:val="000000"/>
                  <w:sz w:val="14"/>
                  <w:szCs w:val="14"/>
                  <w:u w:val="none"/>
                </w:rPr>
                <w:t>articoli 317</w:t>
              </w:r>
            </w:hyperlink>
            <w:r w:rsidRPr="00121BF6">
              <w:rPr>
                <w:rFonts w:ascii="Arial" w:hAnsi="Arial" w:cs="Arial"/>
                <w:color w:val="000000"/>
                <w:sz w:val="14"/>
                <w:szCs w:val="14"/>
              </w:rPr>
              <w:t xml:space="preserve"> e </w:t>
            </w:r>
            <w:hyperlink r:id="rId18" w:anchor="629" w:history="1">
              <w:r w:rsidRPr="00121BF6">
                <w:rPr>
                  <w:rStyle w:val="Collegamentoipertestuale"/>
                  <w:rFonts w:ascii="Arial" w:eastAsia="font27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19" w:anchor="2359" w:history="1">
              <w:r w:rsidRPr="00121BF6">
                <w:rPr>
                  <w:rStyle w:val="Collegamentoipertestuale"/>
                  <w:rFonts w:ascii="Arial" w:eastAsia="font27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destinatari</w:t>
                  </w:r>
                  <w:proofErr w:type="gramEnd"/>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w:t>
            </w:r>
            <w:proofErr w:type="gramEnd"/>
            <w:r w:rsidRPr="003A443E">
              <w:rPr>
                <w:rFonts w:ascii="Arial" w:hAnsi="Arial" w:cs="Arial"/>
                <w:color w:val="000000"/>
                <w:sz w:val="15"/>
                <w:szCs w:val="15"/>
              </w:rP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20"/>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6E9" w:rsidRDefault="00A666E9">
      <w:pPr>
        <w:spacing w:before="0" w:after="0"/>
      </w:pPr>
      <w:r>
        <w:separator/>
      </w:r>
    </w:p>
  </w:endnote>
  <w:endnote w:type="continuationSeparator" w:id="0">
    <w:p w:rsidR="00A666E9" w:rsidRDefault="00A666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7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
    <w:altName w:val="Times New Roman"/>
    <w:panose1 w:val="00000000000000000000"/>
    <w:charset w:val="00"/>
    <w:family w:val="roman"/>
    <w:notTrueType/>
    <w:pitch w:val="default"/>
  </w:font>
  <w:font w:name="DejaVuSerifCondensed">
    <w:altName w:val="Calibri"/>
    <w:panose1 w:val="00000000000000000000"/>
    <w:charset w:val="00"/>
    <w:family w:val="auto"/>
    <w:notTrueType/>
    <w:pitch w:val="default"/>
    <w:sig w:usb0="00000003" w:usb1="00000000" w:usb2="00000000" w:usb3="00000000" w:csb0="00000001"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E51" w:rsidRPr="00D509A5" w:rsidRDefault="00371E5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57933">
      <w:rPr>
        <w:rFonts w:ascii="Calibri" w:hAnsi="Calibri"/>
        <w:noProof/>
        <w:sz w:val="20"/>
        <w:szCs w:val="20"/>
      </w:rPr>
      <w:t>2</w:t>
    </w:r>
    <w:r w:rsidRPr="00D509A5">
      <w:rPr>
        <w:rFonts w:ascii="Calibri" w:hAnsi="Calibri"/>
        <w:sz w:val="20"/>
        <w:szCs w:val="20"/>
      </w:rPr>
      <w:fldChar w:fldCharType="end"/>
    </w:r>
  </w:p>
  <w:p w:rsidR="00371E51" w:rsidRDefault="00371E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6E9" w:rsidRDefault="00A666E9">
      <w:pPr>
        <w:spacing w:before="0" w:after="0"/>
      </w:pPr>
      <w:r>
        <w:separator/>
      </w:r>
    </w:p>
  </w:footnote>
  <w:footnote w:type="continuationSeparator" w:id="0">
    <w:p w:rsidR="00A666E9" w:rsidRDefault="00A666E9">
      <w:pPr>
        <w:spacing w:before="0" w:after="0"/>
      </w:pPr>
      <w:r>
        <w:continuationSeparator/>
      </w:r>
    </w:p>
  </w:footnote>
  <w:footnote w:id="1">
    <w:p w:rsidR="00371E51" w:rsidRPr="001F35A9" w:rsidRDefault="00371E5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71E51" w:rsidRPr="001F35A9" w:rsidRDefault="00371E5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371E51" w:rsidRPr="001F35A9" w:rsidRDefault="00371E5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371E51" w:rsidRPr="001F35A9" w:rsidRDefault="00371E5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371E51" w:rsidRPr="001F35A9" w:rsidRDefault="00371E5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6">
    <w:p w:rsidR="00371E51" w:rsidRPr="001F35A9" w:rsidRDefault="00371E5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371E51" w:rsidRPr="001F35A9" w:rsidRDefault="00371E5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371E51" w:rsidRPr="001F35A9" w:rsidRDefault="00371E5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371E51" w:rsidRPr="001F35A9" w:rsidRDefault="00371E5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371E51" w:rsidRPr="001F35A9" w:rsidRDefault="00371E5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371E51" w:rsidRPr="001F35A9" w:rsidRDefault="00371E51" w:rsidP="005309A4">
      <w:pPr>
        <w:tabs>
          <w:tab w:val="left" w:pos="284"/>
        </w:tabs>
        <w:spacing w:before="0" w:after="0"/>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9">
    <w:p w:rsidR="00371E51" w:rsidRPr="001F35A9" w:rsidRDefault="00371E5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371E51" w:rsidRPr="001F35A9" w:rsidRDefault="00371E51" w:rsidP="005309A4">
      <w:pPr>
        <w:spacing w:before="0"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rsidR="00371E51" w:rsidRPr="001F35A9" w:rsidRDefault="00371E5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371E51" w:rsidRPr="003E60D1" w:rsidRDefault="00371E5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371E51" w:rsidRPr="003E60D1" w:rsidRDefault="00371E51"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371E51" w:rsidRPr="003E60D1" w:rsidRDefault="00371E51"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371E51" w:rsidRPr="003E60D1" w:rsidRDefault="00371E5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371E51" w:rsidRPr="003E60D1" w:rsidRDefault="00371E5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371E51" w:rsidRPr="003E60D1" w:rsidRDefault="00371E51" w:rsidP="005309A4">
      <w:pPr>
        <w:spacing w:before="0" w:after="0"/>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371E51" w:rsidRPr="003E60D1" w:rsidRDefault="00371E51"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9">
    <w:p w:rsidR="00371E51" w:rsidRPr="003E60D1" w:rsidRDefault="00371E5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371E51" w:rsidRPr="003E60D1" w:rsidRDefault="00371E51" w:rsidP="003E60D1">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1">
    <w:p w:rsidR="00371E51" w:rsidRPr="003E60D1" w:rsidRDefault="00371E51" w:rsidP="003E60D1">
      <w:pPr>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2">
    <w:p w:rsidR="00371E51" w:rsidRPr="003E60D1" w:rsidRDefault="00371E51"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3">
    <w:p w:rsidR="00371E51" w:rsidRPr="003E60D1" w:rsidRDefault="00371E51" w:rsidP="003E60D1">
      <w:pPr>
        <w:tabs>
          <w:tab w:val="left" w:pos="284"/>
        </w:tabs>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371E51" w:rsidRPr="003E60D1" w:rsidRDefault="00371E5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371E51" w:rsidRPr="003E60D1" w:rsidRDefault="00371E51"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6">
    <w:p w:rsidR="00371E51" w:rsidRPr="00BF74E1" w:rsidRDefault="00371E5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371E51" w:rsidRPr="00F351F0" w:rsidRDefault="00371E51" w:rsidP="00F351F0">
      <w:pPr>
        <w:ind w:left="284" w:hanging="284"/>
        <w:rPr>
          <w:sz w:val="12"/>
          <w:szCs w:val="12"/>
        </w:rPr>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371E51" w:rsidRPr="003E60D1" w:rsidRDefault="00371E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371E51" w:rsidRPr="003E60D1" w:rsidRDefault="00371E51"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30">
    <w:p w:rsidR="00371E51" w:rsidRPr="003E60D1" w:rsidRDefault="00371E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371E51" w:rsidRPr="003E60D1" w:rsidRDefault="00371E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371E51" w:rsidRPr="003E60D1" w:rsidRDefault="00371E51"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3">
    <w:p w:rsidR="00371E51" w:rsidRPr="003E60D1" w:rsidRDefault="00371E5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371E51" w:rsidRPr="003E60D1" w:rsidRDefault="00371E5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371E51" w:rsidRPr="003E60D1" w:rsidRDefault="00371E51" w:rsidP="003E60D1">
      <w:pPr>
        <w:spacing w:before="0" w:after="0"/>
        <w:ind w:right="-574"/>
        <w:jc w:val="both"/>
        <w:rPr>
          <w:sz w:val="12"/>
          <w:szCs w:val="12"/>
        </w:rPr>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rsidR="00371E51" w:rsidRPr="003E60D1" w:rsidRDefault="00371E5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371E51" w:rsidRPr="003E60D1" w:rsidRDefault="00371E51" w:rsidP="002E43BE">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371E51" w:rsidRPr="003E60D1" w:rsidRDefault="00371E5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371E51" w:rsidRPr="003E60D1" w:rsidRDefault="00371E51"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40">
    <w:p w:rsidR="00371E51" w:rsidRPr="003E60D1" w:rsidRDefault="00371E5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371E51" w:rsidRPr="003E60D1" w:rsidRDefault="00371E5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371E51" w:rsidRPr="003E60D1" w:rsidRDefault="00371E51"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50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63615"/>
    <w:rsid w:val="00076DCA"/>
    <w:rsid w:val="0008145D"/>
    <w:rsid w:val="00084307"/>
    <w:rsid w:val="000953DC"/>
    <w:rsid w:val="000A7B33"/>
    <w:rsid w:val="000B5314"/>
    <w:rsid w:val="000D2DC2"/>
    <w:rsid w:val="000E5FBC"/>
    <w:rsid w:val="000F588A"/>
    <w:rsid w:val="00121BF6"/>
    <w:rsid w:val="00127CA3"/>
    <w:rsid w:val="00153A89"/>
    <w:rsid w:val="001752F0"/>
    <w:rsid w:val="001A5B90"/>
    <w:rsid w:val="001D3A2B"/>
    <w:rsid w:val="001D56C2"/>
    <w:rsid w:val="001F35A9"/>
    <w:rsid w:val="002414DF"/>
    <w:rsid w:val="00254A1F"/>
    <w:rsid w:val="00270DA2"/>
    <w:rsid w:val="00275BDD"/>
    <w:rsid w:val="002A0518"/>
    <w:rsid w:val="002A21BC"/>
    <w:rsid w:val="002C169E"/>
    <w:rsid w:val="002C6AFA"/>
    <w:rsid w:val="002D50E9"/>
    <w:rsid w:val="002E43BE"/>
    <w:rsid w:val="00316FAD"/>
    <w:rsid w:val="00332759"/>
    <w:rsid w:val="00350D7E"/>
    <w:rsid w:val="003553B3"/>
    <w:rsid w:val="0036728A"/>
    <w:rsid w:val="00371E51"/>
    <w:rsid w:val="00373D51"/>
    <w:rsid w:val="00374525"/>
    <w:rsid w:val="00384132"/>
    <w:rsid w:val="0039778F"/>
    <w:rsid w:val="003A443E"/>
    <w:rsid w:val="003A7DB0"/>
    <w:rsid w:val="003B3636"/>
    <w:rsid w:val="003E60D1"/>
    <w:rsid w:val="003E7810"/>
    <w:rsid w:val="00420037"/>
    <w:rsid w:val="004234D1"/>
    <w:rsid w:val="00432F8D"/>
    <w:rsid w:val="00455BDE"/>
    <w:rsid w:val="004729F9"/>
    <w:rsid w:val="004B0E8E"/>
    <w:rsid w:val="00500239"/>
    <w:rsid w:val="00516CEA"/>
    <w:rsid w:val="005309A4"/>
    <w:rsid w:val="005338E3"/>
    <w:rsid w:val="00551B7C"/>
    <w:rsid w:val="00574F8F"/>
    <w:rsid w:val="0058406C"/>
    <w:rsid w:val="00591496"/>
    <w:rsid w:val="005B3B08"/>
    <w:rsid w:val="005C49E6"/>
    <w:rsid w:val="005E2955"/>
    <w:rsid w:val="005E2EBB"/>
    <w:rsid w:val="005F22E1"/>
    <w:rsid w:val="00625142"/>
    <w:rsid w:val="00635C8F"/>
    <w:rsid w:val="0064014A"/>
    <w:rsid w:val="006879D2"/>
    <w:rsid w:val="006A5E21"/>
    <w:rsid w:val="006B430C"/>
    <w:rsid w:val="006B4D39"/>
    <w:rsid w:val="006F3D34"/>
    <w:rsid w:val="00700619"/>
    <w:rsid w:val="00766402"/>
    <w:rsid w:val="00783658"/>
    <w:rsid w:val="007B50B2"/>
    <w:rsid w:val="007F761B"/>
    <w:rsid w:val="008154AA"/>
    <w:rsid w:val="00854073"/>
    <w:rsid w:val="008606C2"/>
    <w:rsid w:val="008614AE"/>
    <w:rsid w:val="008828A5"/>
    <w:rsid w:val="0089654F"/>
    <w:rsid w:val="008A4383"/>
    <w:rsid w:val="008A5813"/>
    <w:rsid w:val="008C07DE"/>
    <w:rsid w:val="008C734C"/>
    <w:rsid w:val="008D065B"/>
    <w:rsid w:val="008E3A62"/>
    <w:rsid w:val="008F12E6"/>
    <w:rsid w:val="008F5FF7"/>
    <w:rsid w:val="00900583"/>
    <w:rsid w:val="009275CD"/>
    <w:rsid w:val="00934658"/>
    <w:rsid w:val="009644B4"/>
    <w:rsid w:val="009A2A96"/>
    <w:rsid w:val="009A5D85"/>
    <w:rsid w:val="009C5E49"/>
    <w:rsid w:val="009E204E"/>
    <w:rsid w:val="009F0566"/>
    <w:rsid w:val="00A23073"/>
    <w:rsid w:val="00A23B3E"/>
    <w:rsid w:val="00A30CBB"/>
    <w:rsid w:val="00A44609"/>
    <w:rsid w:val="00A46950"/>
    <w:rsid w:val="00A46F98"/>
    <w:rsid w:val="00A57933"/>
    <w:rsid w:val="00A666E9"/>
    <w:rsid w:val="00A84D89"/>
    <w:rsid w:val="00A956D3"/>
    <w:rsid w:val="00AA2252"/>
    <w:rsid w:val="00AA4060"/>
    <w:rsid w:val="00AA516D"/>
    <w:rsid w:val="00AA5F93"/>
    <w:rsid w:val="00AE5CFF"/>
    <w:rsid w:val="00B20D71"/>
    <w:rsid w:val="00B2384D"/>
    <w:rsid w:val="00B32C28"/>
    <w:rsid w:val="00B64AE6"/>
    <w:rsid w:val="00B80BA0"/>
    <w:rsid w:val="00B91406"/>
    <w:rsid w:val="00BA4F12"/>
    <w:rsid w:val="00BB116C"/>
    <w:rsid w:val="00BB639E"/>
    <w:rsid w:val="00BC09F5"/>
    <w:rsid w:val="00BC4C33"/>
    <w:rsid w:val="00BE4E00"/>
    <w:rsid w:val="00BF74E1"/>
    <w:rsid w:val="00C03658"/>
    <w:rsid w:val="00C04E97"/>
    <w:rsid w:val="00C427DB"/>
    <w:rsid w:val="00C47D53"/>
    <w:rsid w:val="00C60A33"/>
    <w:rsid w:val="00C64D4B"/>
    <w:rsid w:val="00C75CE4"/>
    <w:rsid w:val="00C83E77"/>
    <w:rsid w:val="00C90054"/>
    <w:rsid w:val="00C92169"/>
    <w:rsid w:val="00CA04F3"/>
    <w:rsid w:val="00CC764A"/>
    <w:rsid w:val="00CD2288"/>
    <w:rsid w:val="00CD3E4F"/>
    <w:rsid w:val="00CF449A"/>
    <w:rsid w:val="00D12D6D"/>
    <w:rsid w:val="00D27DB2"/>
    <w:rsid w:val="00D509A5"/>
    <w:rsid w:val="00D64744"/>
    <w:rsid w:val="00D92A41"/>
    <w:rsid w:val="00D93877"/>
    <w:rsid w:val="00DA7329"/>
    <w:rsid w:val="00DD7DB6"/>
    <w:rsid w:val="00DE4996"/>
    <w:rsid w:val="00DF2522"/>
    <w:rsid w:val="00DF3F8F"/>
    <w:rsid w:val="00DF4A41"/>
    <w:rsid w:val="00E0264E"/>
    <w:rsid w:val="00E1231A"/>
    <w:rsid w:val="00EA6DB3"/>
    <w:rsid w:val="00EB216B"/>
    <w:rsid w:val="00EB45DC"/>
    <w:rsid w:val="00F00777"/>
    <w:rsid w:val="00F26DE7"/>
    <w:rsid w:val="00F31C56"/>
    <w:rsid w:val="00F351F0"/>
    <w:rsid w:val="00F41D8E"/>
    <w:rsid w:val="00F51F37"/>
    <w:rsid w:val="00F56679"/>
    <w:rsid w:val="00F575CF"/>
    <w:rsid w:val="00F62D30"/>
    <w:rsid w:val="00F62F53"/>
    <w:rsid w:val="00F672A2"/>
    <w:rsid w:val="00F91171"/>
    <w:rsid w:val="00F923B7"/>
    <w:rsid w:val="00F9449A"/>
    <w:rsid w:val="00F95202"/>
    <w:rsid w:val="00FB3543"/>
    <w:rsid w:val="00FC1475"/>
    <w:rsid w:val="00FC16EA"/>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5:docId w15:val="{9BAC3C79-306B-425B-845A-CBC05117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274"/>
      <w:b/>
      <w:bCs/>
      <w:smallCaps/>
      <w:szCs w:val="28"/>
    </w:rPr>
  </w:style>
  <w:style w:type="paragraph" w:styleId="Titolo2">
    <w:name w:val="heading 2"/>
    <w:basedOn w:val="Normale"/>
    <w:qFormat/>
    <w:pPr>
      <w:keepNext/>
      <w:outlineLvl w:val="1"/>
    </w:pPr>
    <w:rPr>
      <w:rFonts w:eastAsia="font274"/>
      <w:b/>
      <w:bCs/>
      <w:szCs w:val="26"/>
    </w:rPr>
  </w:style>
  <w:style w:type="paragraph" w:styleId="Titolo3">
    <w:name w:val="heading 3"/>
    <w:basedOn w:val="Normale"/>
    <w:qFormat/>
    <w:pPr>
      <w:keepNext/>
      <w:outlineLvl w:val="2"/>
    </w:pPr>
    <w:rPr>
      <w:rFonts w:eastAsia="font274"/>
      <w:bCs/>
      <w:i/>
    </w:rPr>
  </w:style>
  <w:style w:type="paragraph" w:styleId="Titolo4">
    <w:name w:val="heading 4"/>
    <w:basedOn w:val="Normale"/>
    <w:qFormat/>
    <w:pPr>
      <w:keepNext/>
      <w:outlineLvl w:val="3"/>
    </w:pPr>
    <w:rPr>
      <w:rFonts w:eastAsia="font274"/>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74" w:hAnsi="Times New Roman" w:cs="Times New Roman"/>
      <w:b/>
      <w:bCs/>
      <w:smallCaps/>
      <w:sz w:val="24"/>
      <w:szCs w:val="28"/>
      <w:lang w:eastAsia="it-IT" w:bidi="it-IT"/>
    </w:rPr>
  </w:style>
  <w:style w:type="character" w:customStyle="1" w:styleId="Titolo2Carattere">
    <w:name w:val="Titolo 2 Carattere"/>
    <w:rPr>
      <w:rFonts w:ascii="Times New Roman" w:eastAsia="font274" w:hAnsi="Times New Roman" w:cs="Times New Roman"/>
      <w:b/>
      <w:bCs/>
      <w:sz w:val="24"/>
      <w:szCs w:val="26"/>
      <w:lang w:eastAsia="it-IT" w:bidi="it-IT"/>
    </w:rPr>
  </w:style>
  <w:style w:type="character" w:customStyle="1" w:styleId="Titolo3Carattere">
    <w:name w:val="Titolo 3 Carattere"/>
    <w:rPr>
      <w:rFonts w:ascii="Times New Roman" w:eastAsia="font274" w:hAnsi="Times New Roman" w:cs="Times New Roman"/>
      <w:bCs/>
      <w:i/>
      <w:sz w:val="24"/>
      <w:lang w:eastAsia="it-IT" w:bidi="it-IT"/>
    </w:rPr>
  </w:style>
  <w:style w:type="character" w:customStyle="1" w:styleId="Titolo4Carattere">
    <w:name w:val="Titolo 4 Carattere"/>
    <w:rPr>
      <w:rFonts w:ascii="Times New Roman" w:eastAsia="font27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NormaleWeb">
    <w:name w:val="Normal (Web)"/>
    <w:basedOn w:val="Normale"/>
    <w:uiPriority w:val="99"/>
    <w:unhideWhenUsed/>
    <w:rsid w:val="008606C2"/>
    <w:pPr>
      <w:suppressAutoHyphens w:val="0"/>
      <w:spacing w:before="100" w:beforeAutospacing="1" w:after="100" w:afterAutospacing="1"/>
    </w:pPr>
    <w:rPr>
      <w:rFonts w:eastAsia="Times New Roman"/>
      <w:color w:val="auto"/>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021733">
      <w:bodyDiv w:val="1"/>
      <w:marLeft w:val="0"/>
      <w:marRight w:val="0"/>
      <w:marTop w:val="0"/>
      <w:marBottom w:val="0"/>
      <w:divBdr>
        <w:top w:val="none" w:sz="0" w:space="0" w:color="auto"/>
        <w:left w:val="none" w:sz="0" w:space="0" w:color="auto"/>
        <w:bottom w:val="none" w:sz="0" w:space="0" w:color="auto"/>
        <w:right w:val="none" w:sz="0" w:space="0" w:color="auto"/>
      </w:divBdr>
    </w:div>
    <w:div w:id="440994555">
      <w:bodyDiv w:val="1"/>
      <w:marLeft w:val="0"/>
      <w:marRight w:val="0"/>
      <w:marTop w:val="0"/>
      <w:marBottom w:val="0"/>
      <w:divBdr>
        <w:top w:val="none" w:sz="0" w:space="0" w:color="auto"/>
        <w:left w:val="none" w:sz="0" w:space="0" w:color="auto"/>
        <w:bottom w:val="none" w:sz="0" w:space="0" w:color="auto"/>
        <w:right w:val="none" w:sz="0" w:space="0" w:color="auto"/>
      </w:divBdr>
    </w:div>
    <w:div w:id="166346246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1_0231.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D1223-5C0C-42CD-B368-9009FD20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Pages>
  <Words>6470</Words>
  <Characters>36882</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43266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Mario Tiburzi</cp:lastModifiedBy>
  <cp:revision>16</cp:revision>
  <cp:lastPrinted>2016-07-15T13:50:00Z</cp:lastPrinted>
  <dcterms:created xsi:type="dcterms:W3CDTF">2019-02-13T12:40:00Z</dcterms:created>
  <dcterms:modified xsi:type="dcterms:W3CDTF">2023-03-27T09:21:00Z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